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547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</w:tblGrid>
      <w:tr w:rsidR="00D724BE" w:rsidRPr="0064496B" w14:paraId="585BBE18" w14:textId="77777777" w:rsidTr="00D724BE">
        <w:trPr>
          <w:trHeight w:val="156"/>
        </w:trPr>
        <w:tc>
          <w:tcPr>
            <w:tcW w:w="5474" w:type="dxa"/>
            <w:vAlign w:val="center"/>
          </w:tcPr>
          <w:p w14:paraId="2E2EE6DF" w14:textId="352C670B" w:rsidR="00D724BE" w:rsidRPr="0064496B" w:rsidRDefault="00D724BE" w:rsidP="003705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Nº Correlativo</w:t>
            </w:r>
            <w:r w:rsidR="007727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12F9" w:rsidRPr="007001B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4436C">
              <w:rPr>
                <w:rFonts w:ascii="Arial" w:hAnsi="Arial" w:cs="Arial"/>
                <w:sz w:val="20"/>
                <w:szCs w:val="20"/>
              </w:rPr>
              <w:t>0</w:t>
            </w:r>
            <w:r w:rsidR="003705C9">
              <w:rPr>
                <w:rFonts w:ascii="Arial" w:hAnsi="Arial" w:cs="Arial"/>
                <w:sz w:val="20"/>
                <w:szCs w:val="20"/>
              </w:rPr>
              <w:t>6</w:t>
            </w:r>
            <w:r w:rsidR="00DF0122">
              <w:rPr>
                <w:rFonts w:ascii="Arial" w:hAnsi="Arial" w:cs="Arial"/>
                <w:sz w:val="20"/>
                <w:szCs w:val="20"/>
              </w:rPr>
              <w:t>/202</w:t>
            </w:r>
            <w:r w:rsidR="00252EDE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52988AB1" w14:textId="77777777" w:rsidR="00D724BE" w:rsidRPr="0064496B" w:rsidRDefault="0064496B" w:rsidP="0064496B">
      <w:pPr>
        <w:tabs>
          <w:tab w:val="left" w:pos="7037"/>
        </w:tabs>
        <w:rPr>
          <w:rFonts w:ascii="Arial" w:hAnsi="Arial" w:cs="Arial"/>
          <w:lang w:eastAsia="es-ES"/>
        </w:rPr>
      </w:pPr>
      <w:r>
        <w:rPr>
          <w:rFonts w:ascii="Arial" w:hAnsi="Arial" w:cs="Arial"/>
          <w:lang w:eastAsia="es-ES"/>
        </w:rPr>
        <w:tab/>
      </w:r>
    </w:p>
    <w:tbl>
      <w:tblPr>
        <w:tblStyle w:val="Tablaconcuadrcula"/>
        <w:tblW w:w="1036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  <w:gridCol w:w="4886"/>
      </w:tblGrid>
      <w:tr w:rsidR="007A157F" w:rsidRPr="0064496B" w14:paraId="41581F76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410D7853" w14:textId="77777777" w:rsidR="007A157F" w:rsidRPr="0064496B" w:rsidRDefault="007A157F" w:rsidP="007A15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Empresa:</w:t>
            </w:r>
            <w:r w:rsidR="00797E4F" w:rsidRPr="006449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7E4F" w:rsidRPr="00B678DA">
              <w:rPr>
                <w:rFonts w:ascii="Arial" w:hAnsi="Arial" w:cs="Arial"/>
                <w:b/>
                <w:sz w:val="20"/>
                <w:szCs w:val="20"/>
              </w:rPr>
              <w:t>Centro EULA Chile</w:t>
            </w:r>
          </w:p>
        </w:tc>
        <w:tc>
          <w:tcPr>
            <w:tcW w:w="4886" w:type="dxa"/>
            <w:vAlign w:val="center"/>
          </w:tcPr>
          <w:p w14:paraId="3CCDE1B1" w14:textId="4532FDA6" w:rsidR="007A157F" w:rsidRPr="0064496B" w:rsidRDefault="007A157F" w:rsidP="00512B2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Fecha:</w:t>
            </w:r>
            <w:r w:rsidR="00D909B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12B2C">
              <w:rPr>
                <w:rFonts w:ascii="Arial" w:hAnsi="Arial" w:cs="Arial"/>
                <w:b/>
                <w:sz w:val="20"/>
                <w:szCs w:val="20"/>
              </w:rPr>
              <w:t>28</w:t>
            </w:r>
            <w:r w:rsidR="006459D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252EDE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C248EC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E452B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7E2DED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252E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7A157F" w:rsidRPr="0064496B" w14:paraId="0E93A398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6CBBDBBD" w14:textId="7BC28516" w:rsidR="007A157F" w:rsidRPr="0064496B" w:rsidRDefault="007A157F" w:rsidP="003D7B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Lugar: </w:t>
            </w:r>
            <w:r w:rsidR="00E4436C">
              <w:rPr>
                <w:rFonts w:ascii="Arial" w:hAnsi="Arial" w:cs="Arial"/>
                <w:b/>
                <w:sz w:val="20"/>
                <w:szCs w:val="20"/>
              </w:rPr>
              <w:t xml:space="preserve">Sala 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Andalién</w:t>
            </w:r>
          </w:p>
        </w:tc>
        <w:tc>
          <w:tcPr>
            <w:tcW w:w="4886" w:type="dxa"/>
            <w:vAlign w:val="center"/>
          </w:tcPr>
          <w:p w14:paraId="7DE9D4BF" w14:textId="38FE1DFA" w:rsidR="007A157F" w:rsidRPr="0064496B" w:rsidRDefault="007A157F" w:rsidP="008B34D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Presidente CPHS: </w:t>
            </w:r>
            <w:r w:rsidR="008B34D9">
              <w:rPr>
                <w:rFonts w:ascii="Arial" w:hAnsi="Arial" w:cs="Arial"/>
                <w:b/>
                <w:sz w:val="20"/>
                <w:szCs w:val="20"/>
              </w:rPr>
              <w:t>Ricardo Figueroa Jara</w:t>
            </w:r>
          </w:p>
        </w:tc>
      </w:tr>
      <w:tr w:rsidR="00797E4F" w:rsidRPr="0064496B" w14:paraId="4E98CF71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50F7A99A" w14:textId="49E00EB6" w:rsidR="00797E4F" w:rsidRPr="0064496B" w:rsidRDefault="00797E4F" w:rsidP="003705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Inicio: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705C9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3705C9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4886" w:type="dxa"/>
            <w:vAlign w:val="center"/>
          </w:tcPr>
          <w:p w14:paraId="4832594E" w14:textId="0B4557E8" w:rsidR="00797E4F" w:rsidRPr="0064496B" w:rsidRDefault="00797E4F" w:rsidP="003705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Termino: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705C9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D91D8C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3705C9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</w:tbl>
    <w:p w14:paraId="575AEE2D" w14:textId="77777777" w:rsidR="007A157F" w:rsidRPr="0064496B" w:rsidRDefault="007A157F" w:rsidP="007A157F">
      <w:pPr>
        <w:rPr>
          <w:rFonts w:ascii="Arial" w:hAnsi="Arial" w:cs="Arial"/>
          <w:b/>
          <w:bCs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2239"/>
        <w:gridCol w:w="389"/>
        <w:gridCol w:w="2759"/>
        <w:gridCol w:w="2097"/>
      </w:tblGrid>
      <w:tr w:rsidR="007A157F" w:rsidRPr="0064496B" w14:paraId="31FD853F" w14:textId="77777777" w:rsidTr="00D63022">
        <w:trPr>
          <w:cantSplit/>
          <w:trHeight w:val="505"/>
        </w:trPr>
        <w:tc>
          <w:tcPr>
            <w:tcW w:w="2864" w:type="dxa"/>
            <w:tcBorders>
              <w:bottom w:val="single" w:sz="4" w:space="0" w:color="auto"/>
            </w:tcBorders>
            <w:vAlign w:val="center"/>
          </w:tcPr>
          <w:p w14:paraId="5670232A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la  EMPRESA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01F4E6" w14:textId="69FF25A3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1CF1F3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7ABB51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TRABAJADORES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6570C334" w14:textId="1303B869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914484" w:rsidRPr="0064496B" w14:paraId="3A30D1FB" w14:textId="77777777" w:rsidTr="00D63022">
        <w:trPr>
          <w:cantSplit/>
          <w:trHeight w:val="193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65ED962E" w14:textId="3DE4D7DB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Beltrán Concha Johanna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C78801" w14:textId="63906EC7" w:rsidR="00914484" w:rsidRPr="007822CC" w:rsidRDefault="003D7B56" w:rsidP="00F519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Ausente</w:t>
            </w:r>
            <w:r w:rsidR="003705C9">
              <w:rPr>
                <w:rFonts w:ascii="Arial" w:hAnsi="Arial" w:cs="Arial"/>
                <w:sz w:val="20"/>
                <w:szCs w:val="20"/>
              </w:rPr>
              <w:t>/Justificada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B9673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ABA063E" w14:textId="7EDE8690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Ambiado Rodríguez Yely 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5D8E611F" w14:textId="30E64FDE" w:rsidR="00914484" w:rsidRPr="0064496B" w:rsidRDefault="00871079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057DB69C" w14:textId="77777777" w:rsidTr="00D63022">
        <w:trPr>
          <w:cantSplit/>
          <w:trHeight w:val="137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F45D5A" w14:textId="13418825" w:rsidR="00914484" w:rsidRPr="0099175F" w:rsidRDefault="00A14F40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</w:rPr>
              <w:t>Echeverria</w:t>
            </w:r>
            <w:proofErr w:type="spellEnd"/>
            <w:r>
              <w:rPr>
                <w:rFonts w:cs="Calibri"/>
                <w:color w:val="000000"/>
              </w:rPr>
              <w:t xml:space="preserve"> V</w:t>
            </w:r>
            <w:r w:rsidR="00914484">
              <w:rPr>
                <w:rFonts w:cs="Calibri"/>
                <w:color w:val="000000"/>
              </w:rPr>
              <w:t xml:space="preserve">aldenegro Luis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108EB365" w14:textId="30999FB2" w:rsidR="00914484" w:rsidRPr="007822CC" w:rsidRDefault="003705C9" w:rsidP="00D630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Ausente/Justificado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84DD8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D33EBA5" w14:textId="78D78D7D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Arriagada Pedro Sanhueza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4BE40417" w14:textId="3E8EAAD1" w:rsidR="00914484" w:rsidRPr="0064496B" w:rsidRDefault="003705C9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Ausente/Justificado</w:t>
            </w:r>
          </w:p>
        </w:tc>
      </w:tr>
      <w:tr w:rsidR="00914484" w:rsidRPr="0064496B" w14:paraId="2EB9E96D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388E6C21" w14:textId="73A51961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Figueroa Jara Ricardo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4AD6F29F" w14:textId="7A53B312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26A64A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6CC62744" w14:textId="62D81BF3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Basualto Muñoz Silvia</w:t>
            </w:r>
          </w:p>
        </w:tc>
        <w:tc>
          <w:tcPr>
            <w:tcW w:w="2097" w:type="dxa"/>
          </w:tcPr>
          <w:p w14:paraId="08DD595D" w14:textId="1B374602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612E7933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10A90A22" w14:textId="5E094F25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Mora Correa Alejandro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3FF664C3" w14:textId="06535251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845F5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734A3F8E" w14:textId="03FF4AE9" w:rsidR="00914484" w:rsidRPr="0099175F" w:rsidRDefault="00CC1415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Henríquez</w:t>
            </w:r>
            <w:r w:rsidR="00914484">
              <w:rPr>
                <w:rFonts w:cs="Calibri"/>
                <w:color w:val="000000"/>
              </w:rPr>
              <w:t xml:space="preserve"> Brash Alex </w:t>
            </w:r>
          </w:p>
        </w:tc>
        <w:tc>
          <w:tcPr>
            <w:tcW w:w="2097" w:type="dxa"/>
          </w:tcPr>
          <w:p w14:paraId="02751836" w14:textId="57C60B3B" w:rsidR="00914484" w:rsidRPr="0064496B" w:rsidRDefault="003D7B56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010B58" w14:paraId="2FC268CE" w14:textId="77777777" w:rsidTr="00D63022">
        <w:trPr>
          <w:cantSplit/>
          <w:trHeight w:val="204"/>
        </w:trPr>
        <w:tc>
          <w:tcPr>
            <w:tcW w:w="2864" w:type="dxa"/>
            <w:vAlign w:val="bottom"/>
          </w:tcPr>
          <w:p w14:paraId="64BBB027" w14:textId="5557466F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Salazar Barriga Ximena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0F61A89B" w14:textId="5413B8B2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8DED0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4FCAA0D2" w14:textId="16B3A472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Rocha Retamal Jorge</w:t>
            </w:r>
          </w:p>
        </w:tc>
        <w:tc>
          <w:tcPr>
            <w:tcW w:w="2097" w:type="dxa"/>
          </w:tcPr>
          <w:p w14:paraId="2B88877C" w14:textId="63F8E4CE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010B58" w14:paraId="3AEE3B88" w14:textId="77777777" w:rsidTr="00D63022">
        <w:trPr>
          <w:cantSplit/>
          <w:trHeight w:val="204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EC174D" w14:textId="1035F508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Vilches Meriño Miguel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6546D7E9" w14:textId="7E2D4374" w:rsidR="00914484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D5F80F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center"/>
          </w:tcPr>
          <w:p w14:paraId="509A3F4D" w14:textId="7817565C" w:rsidR="00914484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Torres Valenzuela Joana</w:t>
            </w:r>
          </w:p>
        </w:tc>
        <w:tc>
          <w:tcPr>
            <w:tcW w:w="2097" w:type="dxa"/>
          </w:tcPr>
          <w:p w14:paraId="487B3D5F" w14:textId="77B98BC0" w:rsidR="00914484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</w:tbl>
    <w:p w14:paraId="14EC1E37" w14:textId="77777777" w:rsidR="007A157F" w:rsidRDefault="007A157F" w:rsidP="007A157F">
      <w:pPr>
        <w:ind w:left="-567"/>
        <w:outlineLvl w:val="0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2694"/>
        <w:gridCol w:w="2410"/>
        <w:gridCol w:w="2410"/>
      </w:tblGrid>
      <w:tr w:rsidR="004D5925" w:rsidRPr="00DF39D6" w14:paraId="41E9D40A" w14:textId="31CBCCFA" w:rsidTr="001B6F68">
        <w:tc>
          <w:tcPr>
            <w:tcW w:w="2694" w:type="dxa"/>
            <w:vAlign w:val="center"/>
          </w:tcPr>
          <w:p w14:paraId="414FE445" w14:textId="3E685A04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INVITADOS</w:t>
            </w:r>
          </w:p>
        </w:tc>
        <w:tc>
          <w:tcPr>
            <w:tcW w:w="2410" w:type="dxa"/>
            <w:vAlign w:val="center"/>
          </w:tcPr>
          <w:p w14:paraId="30F4FF10" w14:textId="4452127C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2835FEB" w14:textId="7AEB06BD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07241A" w:rsidRPr="00DF39D6" w14:paraId="79550952" w14:textId="3503B70E" w:rsidTr="00156D66">
        <w:trPr>
          <w:trHeight w:val="154"/>
        </w:trPr>
        <w:tc>
          <w:tcPr>
            <w:tcW w:w="2694" w:type="dxa"/>
            <w:vAlign w:val="center"/>
          </w:tcPr>
          <w:p w14:paraId="42786B8F" w14:textId="41403FE1" w:rsidR="0007241A" w:rsidRPr="00DF39D6" w:rsidRDefault="004A0862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Gonzalo Parra</w:t>
            </w:r>
          </w:p>
        </w:tc>
        <w:tc>
          <w:tcPr>
            <w:tcW w:w="2410" w:type="dxa"/>
            <w:vAlign w:val="center"/>
          </w:tcPr>
          <w:p w14:paraId="20C32451" w14:textId="27587A17" w:rsidR="0007241A" w:rsidRPr="00DF39D6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A925126" w14:textId="0B183E0A" w:rsidR="0007241A" w:rsidRDefault="003705C9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Ausente</w:t>
            </w:r>
          </w:p>
        </w:tc>
      </w:tr>
      <w:tr w:rsidR="0007241A" w:rsidRPr="00DF39D6" w14:paraId="4C55408B" w14:textId="0A40206F" w:rsidTr="00156D66">
        <w:trPr>
          <w:trHeight w:val="146"/>
        </w:trPr>
        <w:tc>
          <w:tcPr>
            <w:tcW w:w="2694" w:type="dxa"/>
            <w:vAlign w:val="center"/>
          </w:tcPr>
          <w:p w14:paraId="31D3F946" w14:textId="2FE11D70" w:rsidR="0007241A" w:rsidRPr="00DF39D6" w:rsidRDefault="004A0862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Sandra Aguilar</w:t>
            </w:r>
          </w:p>
        </w:tc>
        <w:tc>
          <w:tcPr>
            <w:tcW w:w="2410" w:type="dxa"/>
            <w:vAlign w:val="center"/>
          </w:tcPr>
          <w:p w14:paraId="2C0EBC29" w14:textId="46E68681" w:rsidR="0007241A" w:rsidRPr="00DD52C0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928FEF1" w14:textId="516362AE" w:rsidR="0007241A" w:rsidRPr="00DD52C0" w:rsidRDefault="003705C9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Ausente</w:t>
            </w:r>
          </w:p>
        </w:tc>
      </w:tr>
    </w:tbl>
    <w:p w14:paraId="73A26DAA" w14:textId="373D7051" w:rsidR="00DD52C0" w:rsidRDefault="008D0AAF" w:rsidP="007A157F">
      <w:pPr>
        <w:ind w:left="-567"/>
        <w:outlineLvl w:val="0"/>
        <w:rPr>
          <w:rFonts w:ascii="Arial" w:hAnsi="Arial" w:cs="Arial"/>
          <w:b/>
          <w:bCs/>
          <w:sz w:val="20"/>
          <w:szCs w:val="20"/>
        </w:rPr>
      </w:pPr>
      <w:r w:rsidRPr="00DF39D6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Tablaconcuadrcula"/>
        <w:tblW w:w="10377" w:type="dxa"/>
        <w:tblInd w:w="-459" w:type="dxa"/>
        <w:tblLook w:val="04A0" w:firstRow="1" w:lastRow="0" w:firstColumn="1" w:lastColumn="0" w:noHBand="0" w:noVBand="1"/>
      </w:tblPr>
      <w:tblGrid>
        <w:gridCol w:w="378"/>
        <w:gridCol w:w="3919"/>
        <w:gridCol w:w="647"/>
        <w:gridCol w:w="328"/>
        <w:gridCol w:w="4290"/>
        <w:gridCol w:w="815"/>
      </w:tblGrid>
      <w:tr w:rsidR="00BA18F8" w:rsidRPr="0064496B" w14:paraId="6AB978C6" w14:textId="77777777" w:rsidTr="00197CF3">
        <w:trPr>
          <w:trHeight w:val="339"/>
        </w:trPr>
        <w:tc>
          <w:tcPr>
            <w:tcW w:w="9562" w:type="dxa"/>
            <w:gridSpan w:val="5"/>
          </w:tcPr>
          <w:p w14:paraId="77319162" w14:textId="77777777" w:rsidR="00BA18F8" w:rsidRPr="0064496B" w:rsidRDefault="00BA18F8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Objetivos:</w:t>
            </w:r>
          </w:p>
        </w:tc>
        <w:tc>
          <w:tcPr>
            <w:tcW w:w="815" w:type="dxa"/>
          </w:tcPr>
          <w:p w14:paraId="43A34C78" w14:textId="77777777" w:rsidR="00BA18F8" w:rsidRPr="0064496B" w:rsidRDefault="00F52B8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21A8C" w:rsidRPr="0064496B" w14:paraId="0FA7EEFB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685B3452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919" w:type="dxa"/>
            <w:vAlign w:val="center"/>
          </w:tcPr>
          <w:p w14:paraId="0DF31951" w14:textId="4B0AA59F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Cumplir el 100% de las funciones del D.S.N°54 </w:t>
            </w:r>
          </w:p>
        </w:tc>
        <w:tc>
          <w:tcPr>
            <w:tcW w:w="647" w:type="dxa"/>
            <w:vAlign w:val="center"/>
          </w:tcPr>
          <w:p w14:paraId="421EDEA4" w14:textId="76016DD2" w:rsidR="00421A8C" w:rsidRPr="0064496B" w:rsidRDefault="00775AD6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8" w:type="dxa"/>
            <w:vAlign w:val="center"/>
          </w:tcPr>
          <w:p w14:paraId="3550057B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90" w:type="dxa"/>
            <w:vAlign w:val="center"/>
          </w:tcPr>
          <w:p w14:paraId="59EF1999" w14:textId="2FC5984E" w:rsidR="00421A8C" w:rsidRPr="0064496B" w:rsidRDefault="00FA5ABD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Evaluar grado cumplimiento normas sanitarias respecto a la pandemia</w:t>
            </w:r>
          </w:p>
        </w:tc>
        <w:tc>
          <w:tcPr>
            <w:tcW w:w="815" w:type="dxa"/>
            <w:vAlign w:val="center"/>
          </w:tcPr>
          <w:p w14:paraId="52F6A9B0" w14:textId="77777777" w:rsidR="00421A8C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B5DB39" w14:textId="48E306FC" w:rsidR="00581E6A" w:rsidRPr="0064496B" w:rsidRDefault="00DD43C2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21A8C" w:rsidRPr="0064496B" w14:paraId="46232795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3887BB6C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19" w:type="dxa"/>
            <w:vAlign w:val="center"/>
          </w:tcPr>
          <w:p w14:paraId="4A2DE677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los accidentes del trabajo</w:t>
            </w:r>
          </w:p>
        </w:tc>
        <w:tc>
          <w:tcPr>
            <w:tcW w:w="647" w:type="dxa"/>
            <w:vAlign w:val="center"/>
          </w:tcPr>
          <w:p w14:paraId="5DEF40F7" w14:textId="01D0B3F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E9C267D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90" w:type="dxa"/>
            <w:vAlign w:val="center"/>
          </w:tcPr>
          <w:p w14:paraId="077D4C53" w14:textId="7ED0773E" w:rsidR="00421A8C" w:rsidRPr="0064496B" w:rsidRDefault="00DD52C0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el Programa de actividades</w:t>
            </w:r>
            <w:r w:rsidR="002F4FFE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15" w:type="dxa"/>
            <w:vAlign w:val="center"/>
          </w:tcPr>
          <w:p w14:paraId="6CE5C77E" w14:textId="67F4BEF3" w:rsidR="00421A8C" w:rsidRPr="0064496B" w:rsidRDefault="00C14208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21A8C" w:rsidRPr="0064496B" w14:paraId="5B60219A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4DB24DE1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919" w:type="dxa"/>
            <w:vAlign w:val="center"/>
          </w:tcPr>
          <w:p w14:paraId="4C6286E8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las enfermedades profesionales</w:t>
            </w:r>
          </w:p>
        </w:tc>
        <w:tc>
          <w:tcPr>
            <w:tcW w:w="647" w:type="dxa"/>
            <w:vAlign w:val="center"/>
          </w:tcPr>
          <w:p w14:paraId="7ADE47C5" w14:textId="1CCA842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C745A6F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90" w:type="dxa"/>
            <w:vAlign w:val="center"/>
          </w:tcPr>
          <w:p w14:paraId="56BE368E" w14:textId="3D84958E" w:rsidR="00421A8C" w:rsidRPr="0064496B" w:rsidRDefault="00D046E3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la capacitaci</w:t>
            </w:r>
            <w:r w:rsidR="001C2ABC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ó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n obligatoria para los miembros del COMPAR</w:t>
            </w:r>
          </w:p>
        </w:tc>
        <w:tc>
          <w:tcPr>
            <w:tcW w:w="815" w:type="dxa"/>
            <w:vAlign w:val="center"/>
          </w:tcPr>
          <w:p w14:paraId="5A3FC472" w14:textId="0FB0A5C8" w:rsidR="00421A8C" w:rsidRPr="0064496B" w:rsidRDefault="00252EDE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775A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2850262" w14:textId="77777777" w:rsidR="00E03193" w:rsidRDefault="00E03193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49" w:type="dxa"/>
        <w:tblInd w:w="-431" w:type="dxa"/>
        <w:tblLook w:val="04A0" w:firstRow="1" w:lastRow="0" w:firstColumn="1" w:lastColumn="0" w:noHBand="0" w:noVBand="1"/>
      </w:tblPr>
      <w:tblGrid>
        <w:gridCol w:w="3038"/>
        <w:gridCol w:w="7311"/>
      </w:tblGrid>
      <w:tr w:rsidR="005F23A1" w:rsidRPr="00DF39D6" w14:paraId="76CDBBA5" w14:textId="77777777" w:rsidTr="00197CF3">
        <w:trPr>
          <w:trHeight w:val="510"/>
        </w:trPr>
        <w:tc>
          <w:tcPr>
            <w:tcW w:w="10349" w:type="dxa"/>
            <w:gridSpan w:val="2"/>
          </w:tcPr>
          <w:p w14:paraId="0C9CCF6A" w14:textId="77777777" w:rsidR="005F23A1" w:rsidRPr="00DF39D6" w:rsidRDefault="005F23A1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Lectura Acta Anterior</w:t>
            </w:r>
          </w:p>
        </w:tc>
      </w:tr>
      <w:tr w:rsidR="00E52AF6" w:rsidRPr="00DF39D6" w14:paraId="19DB446F" w14:textId="77777777" w:rsidTr="00197CF3">
        <w:trPr>
          <w:trHeight w:val="510"/>
        </w:trPr>
        <w:tc>
          <w:tcPr>
            <w:tcW w:w="3038" w:type="dxa"/>
          </w:tcPr>
          <w:p w14:paraId="4DA4943D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Aprobado</w:t>
            </w:r>
          </w:p>
        </w:tc>
        <w:tc>
          <w:tcPr>
            <w:tcW w:w="7311" w:type="dxa"/>
          </w:tcPr>
          <w:p w14:paraId="3DD7C632" w14:textId="0D09D176" w:rsidR="00E52AF6" w:rsidRPr="00DF39D6" w:rsidRDefault="0099175F" w:rsidP="00DF39D6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Cs/>
                <w:sz w:val="20"/>
                <w:szCs w:val="20"/>
              </w:rPr>
              <w:t>Aprobada</w:t>
            </w:r>
          </w:p>
        </w:tc>
      </w:tr>
      <w:tr w:rsidR="00E52AF6" w:rsidRPr="00DF39D6" w14:paraId="3A0F02E5" w14:textId="77777777" w:rsidTr="00197CF3">
        <w:trPr>
          <w:trHeight w:val="510"/>
        </w:trPr>
        <w:tc>
          <w:tcPr>
            <w:tcW w:w="3038" w:type="dxa"/>
          </w:tcPr>
          <w:p w14:paraId="0BDD08C1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Pendientes</w:t>
            </w:r>
          </w:p>
        </w:tc>
        <w:tc>
          <w:tcPr>
            <w:tcW w:w="7311" w:type="dxa"/>
          </w:tcPr>
          <w:p w14:paraId="42F131C4" w14:textId="0DE544DD" w:rsidR="00D20669" w:rsidRPr="00DF39D6" w:rsidRDefault="00510663" w:rsidP="00DF39D6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</w:tbl>
    <w:p w14:paraId="24BE0B1B" w14:textId="6C470FBC" w:rsidR="00F95047" w:rsidRDefault="00F95047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40"/>
        <w:gridCol w:w="6237"/>
      </w:tblGrid>
      <w:tr w:rsidR="00915B08" w:rsidRPr="00E5277D" w14:paraId="6DE95C2E" w14:textId="77777777" w:rsidTr="001B6F68">
        <w:tc>
          <w:tcPr>
            <w:tcW w:w="10377" w:type="dxa"/>
            <w:gridSpan w:val="2"/>
          </w:tcPr>
          <w:p w14:paraId="1AA35683" w14:textId="562AAB58" w:rsidR="00915B08" w:rsidRDefault="00915B08" w:rsidP="001B6F68">
            <w:pPr>
              <w:spacing w:after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bCs/>
                <w:sz w:val="20"/>
                <w:szCs w:val="20"/>
              </w:rPr>
              <w:t>Estadísticas del Mes:</w:t>
            </w:r>
            <w:r w:rsidRPr="00E527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BC749C">
              <w:rPr>
                <w:rFonts w:ascii="Arial" w:hAnsi="Arial" w:cs="Arial"/>
                <w:sz w:val="20"/>
                <w:szCs w:val="20"/>
              </w:rPr>
              <w:t>Agosto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2022</w:t>
            </w:r>
          </w:p>
          <w:p w14:paraId="073A9817" w14:textId="77777777" w:rsidR="00915B08" w:rsidRPr="00E5277D" w:rsidRDefault="00915B08" w:rsidP="001B6F68">
            <w:pPr>
              <w:spacing w:after="0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ED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915B08" w:rsidRPr="00E5277D" w14:paraId="570A944C" w14:textId="77777777" w:rsidTr="001B6F68">
        <w:trPr>
          <w:trHeight w:val="329"/>
        </w:trPr>
        <w:tc>
          <w:tcPr>
            <w:tcW w:w="4140" w:type="dxa"/>
          </w:tcPr>
          <w:p w14:paraId="2C8248E6" w14:textId="77777777" w:rsidR="00915B08" w:rsidRPr="00E5277D" w:rsidRDefault="00915B08" w:rsidP="001B6F6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Accidentes</w:t>
            </w:r>
          </w:p>
        </w:tc>
        <w:tc>
          <w:tcPr>
            <w:tcW w:w="6237" w:type="dxa"/>
          </w:tcPr>
          <w:p w14:paraId="1D336085" w14:textId="77777777" w:rsidR="00915B08" w:rsidRPr="00E5277D" w:rsidRDefault="00915B08" w:rsidP="001B6F6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Días Perdidos</w:t>
            </w:r>
          </w:p>
        </w:tc>
      </w:tr>
      <w:tr w:rsidR="00915B08" w:rsidRPr="00776B8F" w14:paraId="6BBABEA5" w14:textId="77777777" w:rsidTr="001B6F68">
        <w:tc>
          <w:tcPr>
            <w:tcW w:w="4140" w:type="dxa"/>
          </w:tcPr>
          <w:p w14:paraId="4BE81A79" w14:textId="2E46BD5C" w:rsidR="00915B08" w:rsidRPr="00D00B52" w:rsidRDefault="00915B08" w:rsidP="001B6F68">
            <w:pPr>
              <w:spacing w:after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D00B52">
              <w:rPr>
                <w:rFonts w:ascii="Arial" w:hAnsi="Arial" w:cs="Arial"/>
                <w:sz w:val="20"/>
                <w:szCs w:val="20"/>
              </w:rPr>
              <w:t>Acumulado</w:t>
            </w:r>
            <w:r w:rsidR="00D00B52" w:rsidRPr="00D00B52">
              <w:rPr>
                <w:rFonts w:ascii="Arial" w:hAnsi="Arial" w:cs="Arial"/>
                <w:sz w:val="20"/>
                <w:szCs w:val="20"/>
              </w:rPr>
              <w:t>: 0</w:t>
            </w:r>
          </w:p>
        </w:tc>
        <w:tc>
          <w:tcPr>
            <w:tcW w:w="6237" w:type="dxa"/>
          </w:tcPr>
          <w:p w14:paraId="224C7F42" w14:textId="4F8042A3" w:rsidR="00915B08" w:rsidRPr="00D00B52" w:rsidRDefault="00915B08" w:rsidP="0087244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00B52">
              <w:rPr>
                <w:rFonts w:ascii="Arial" w:hAnsi="Arial" w:cs="Arial"/>
                <w:sz w:val="20"/>
                <w:szCs w:val="20"/>
              </w:rPr>
              <w:t xml:space="preserve">Acumulado: </w:t>
            </w:r>
            <w:r w:rsidR="00872446" w:rsidRPr="00D00B5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5B08" w:rsidRPr="00776B8F" w14:paraId="28D0CB0A" w14:textId="77777777" w:rsidTr="001B6F68">
        <w:trPr>
          <w:trHeight w:val="407"/>
        </w:trPr>
        <w:tc>
          <w:tcPr>
            <w:tcW w:w="4140" w:type="dxa"/>
          </w:tcPr>
          <w:p w14:paraId="7630BE91" w14:textId="583D1500" w:rsidR="00915B08" w:rsidRPr="00D00B52" w:rsidRDefault="00915B08" w:rsidP="00D00B5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00B52">
              <w:rPr>
                <w:rFonts w:ascii="Arial" w:hAnsi="Arial" w:cs="Arial"/>
                <w:sz w:val="20"/>
                <w:szCs w:val="20"/>
              </w:rPr>
              <w:t>Tasa Accidentabilidad  Mes:</w:t>
            </w:r>
            <w:r w:rsidR="00D00B52" w:rsidRPr="00D00B5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14:paraId="470BBFFB" w14:textId="424AB22D" w:rsidR="00915B08" w:rsidRPr="00D00B52" w:rsidRDefault="00915B08" w:rsidP="00367F6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00B52">
              <w:rPr>
                <w:rFonts w:ascii="Arial" w:hAnsi="Arial" w:cs="Arial"/>
                <w:sz w:val="20"/>
                <w:szCs w:val="20"/>
              </w:rPr>
              <w:t xml:space="preserve">Tasa Siniestralidad Mes: </w:t>
            </w:r>
            <w:r w:rsidR="00367F6F" w:rsidRPr="00D00B5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5B08" w:rsidRPr="00776B8F" w14:paraId="343D6F74" w14:textId="77777777" w:rsidTr="001B6F68">
        <w:tc>
          <w:tcPr>
            <w:tcW w:w="10377" w:type="dxa"/>
            <w:gridSpan w:val="2"/>
          </w:tcPr>
          <w:p w14:paraId="6D0A03B7" w14:textId="415BB517" w:rsidR="00915B08" w:rsidRPr="00776B8F" w:rsidRDefault="00915B08" w:rsidP="008D13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highlight w:val="yellow"/>
                <w:lang w:eastAsia="es-CL"/>
              </w:rPr>
            </w:pPr>
          </w:p>
        </w:tc>
      </w:tr>
      <w:tr w:rsidR="006E3687" w:rsidRPr="00776B8F" w14:paraId="5EC7C3BB" w14:textId="77777777" w:rsidTr="001B6F68">
        <w:tc>
          <w:tcPr>
            <w:tcW w:w="10377" w:type="dxa"/>
            <w:gridSpan w:val="2"/>
          </w:tcPr>
          <w:p w14:paraId="7B008A54" w14:textId="763F1715" w:rsidR="006E3687" w:rsidRPr="00776B8F" w:rsidRDefault="006E3687" w:rsidP="008D138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6E3687" w:rsidRPr="00E5277D" w14:paraId="6A799B31" w14:textId="77777777" w:rsidTr="001B6F68">
        <w:tc>
          <w:tcPr>
            <w:tcW w:w="10377" w:type="dxa"/>
            <w:gridSpan w:val="2"/>
          </w:tcPr>
          <w:p w14:paraId="02329B39" w14:textId="77777777" w:rsidR="006E3687" w:rsidRPr="00E5277D" w:rsidRDefault="006E3687" w:rsidP="008D138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339468" w14:textId="0BC3D6D6" w:rsidR="00915B08" w:rsidRDefault="00915B08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p w14:paraId="35A2DFD9" w14:textId="64B73077" w:rsidR="00915B08" w:rsidRDefault="00915B08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W w:w="103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63"/>
      </w:tblGrid>
      <w:tr w:rsidR="00797E4F" w:rsidRPr="00FF07FF" w14:paraId="19AE1103" w14:textId="77777777" w:rsidTr="003772EC">
        <w:trPr>
          <w:trHeight w:val="323"/>
        </w:trPr>
        <w:tc>
          <w:tcPr>
            <w:tcW w:w="10363" w:type="dxa"/>
          </w:tcPr>
          <w:p w14:paraId="4A86350D" w14:textId="77777777" w:rsidR="00797E4F" w:rsidRPr="00FF07FF" w:rsidRDefault="00797E4F" w:rsidP="003772EC">
            <w:pPr>
              <w:spacing w:after="120" w:line="240" w:lineRule="auto"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FF07FF">
              <w:rPr>
                <w:rFonts w:ascii="Arial" w:hAnsi="Arial" w:cs="Arial"/>
                <w:b/>
                <w:bCs/>
              </w:rPr>
              <w:t>Temas Tratados:</w:t>
            </w:r>
          </w:p>
        </w:tc>
      </w:tr>
      <w:tr w:rsidR="004841C9" w:rsidRPr="0064496B" w14:paraId="569268BD" w14:textId="77777777" w:rsidTr="000E079A">
        <w:trPr>
          <w:trHeight w:val="436"/>
        </w:trPr>
        <w:tc>
          <w:tcPr>
            <w:tcW w:w="10363" w:type="dxa"/>
          </w:tcPr>
          <w:p w14:paraId="3E9789E8" w14:textId="3AAD34EF" w:rsidR="00100447" w:rsidRPr="0064496B" w:rsidRDefault="00DF39D6" w:rsidP="00FF0EE0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Lectura Acta Anterior y revisión de temas pendientes</w:t>
            </w:r>
          </w:p>
        </w:tc>
      </w:tr>
      <w:tr w:rsidR="00915B08" w:rsidRPr="0064496B" w14:paraId="0E82F9AF" w14:textId="77777777" w:rsidTr="00943D8B">
        <w:trPr>
          <w:trHeight w:val="345"/>
        </w:trPr>
        <w:tc>
          <w:tcPr>
            <w:tcW w:w="10363" w:type="dxa"/>
          </w:tcPr>
          <w:p w14:paraId="76574F1D" w14:textId="3D9BA2A1" w:rsidR="00915B08" w:rsidRDefault="002A3448" w:rsidP="00776B8F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Modificación tríptico</w:t>
            </w:r>
          </w:p>
        </w:tc>
      </w:tr>
      <w:tr w:rsidR="00E9784C" w:rsidRPr="0064496B" w14:paraId="247CE800" w14:textId="77777777" w:rsidTr="00943D8B">
        <w:trPr>
          <w:trHeight w:val="345"/>
        </w:trPr>
        <w:tc>
          <w:tcPr>
            <w:tcW w:w="10363" w:type="dxa"/>
          </w:tcPr>
          <w:p w14:paraId="2604E2C8" w14:textId="36E810E3" w:rsidR="00E9784C" w:rsidRDefault="002A3448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Saludos a colegas con licencia</w:t>
            </w:r>
          </w:p>
        </w:tc>
      </w:tr>
      <w:tr w:rsidR="000C738D" w:rsidRPr="0064496B" w14:paraId="2D986011" w14:textId="77777777" w:rsidTr="00943D8B">
        <w:trPr>
          <w:trHeight w:val="345"/>
        </w:trPr>
        <w:tc>
          <w:tcPr>
            <w:tcW w:w="10363" w:type="dxa"/>
          </w:tcPr>
          <w:p w14:paraId="3EA07AEB" w14:textId="109BF952" w:rsidR="000C738D" w:rsidRDefault="000C738D" w:rsidP="00337A31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Simulacro</w:t>
            </w:r>
          </w:p>
        </w:tc>
      </w:tr>
      <w:tr w:rsidR="009A28F7" w:rsidRPr="0064496B" w14:paraId="2C2E3BCE" w14:textId="77777777" w:rsidTr="00943D8B">
        <w:trPr>
          <w:trHeight w:val="345"/>
        </w:trPr>
        <w:tc>
          <w:tcPr>
            <w:tcW w:w="10363" w:type="dxa"/>
          </w:tcPr>
          <w:p w14:paraId="3FBC0C3C" w14:textId="4CCC0550" w:rsidR="009A28F7" w:rsidRDefault="009A28F7" w:rsidP="00337A31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Informar una semana antes a cada comisión de sus responsabilidades</w:t>
            </w:r>
          </w:p>
        </w:tc>
      </w:tr>
      <w:tr w:rsidR="009A28F7" w:rsidRPr="0064496B" w14:paraId="24C99FFF" w14:textId="77777777" w:rsidTr="00943D8B">
        <w:trPr>
          <w:trHeight w:val="345"/>
        </w:trPr>
        <w:tc>
          <w:tcPr>
            <w:tcW w:w="10363" w:type="dxa"/>
          </w:tcPr>
          <w:p w14:paraId="29FF9663" w14:textId="7BEA5F04" w:rsidR="009F6CBA" w:rsidRDefault="009F6CBA" w:rsidP="00CE5D7B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cs="Calibri"/>
                <w:color w:val="201F1E"/>
                <w:bdr w:val="none" w:sz="0" w:space="0" w:color="auto" w:frame="1"/>
                <w:lang w:val="es-ES"/>
              </w:rPr>
            </w:pPr>
            <w:r>
              <w:rPr>
                <w:rFonts w:cs="Calibri"/>
                <w:color w:val="201F1E"/>
                <w:bdr w:val="none" w:sz="0" w:space="0" w:color="auto" w:frame="1"/>
                <w:lang w:val="es-ES"/>
              </w:rPr>
              <w:t>El día 16 de agosto se detecta un brote de COVID en el CENTRO y Facultad</w:t>
            </w:r>
            <w:r w:rsidR="00E21201">
              <w:rPr>
                <w:rFonts w:cs="Calibri"/>
                <w:color w:val="201F1E"/>
                <w:bdr w:val="none" w:sz="0" w:space="0" w:color="auto" w:frame="1"/>
                <w:lang w:val="es-ES"/>
              </w:rPr>
              <w:t xml:space="preserve"> </w:t>
            </w:r>
            <w:r w:rsidR="00E21201">
              <w:rPr>
                <w:rFonts w:cs="Calibri"/>
                <w:shd w:val="clear" w:color="auto" w:fill="FFFFFF"/>
              </w:rPr>
              <w:t>Cs. Ambientales,</w:t>
            </w:r>
            <w:r>
              <w:rPr>
                <w:rFonts w:cs="Calibri"/>
                <w:color w:val="201F1E"/>
                <w:bdr w:val="none" w:sz="0" w:space="0" w:color="auto" w:frame="1"/>
                <w:lang w:val="es-ES"/>
              </w:rPr>
              <w:t xml:space="preserve"> Se activa de inmediato el análisis de PCR a todo el personal que se encontraba trabajando en ese momento y se </w:t>
            </w:r>
            <w:proofErr w:type="gramStart"/>
            <w:r>
              <w:rPr>
                <w:rFonts w:cs="Calibri"/>
                <w:color w:val="201F1E"/>
                <w:bdr w:val="none" w:sz="0" w:space="0" w:color="auto" w:frame="1"/>
                <w:lang w:val="es-ES"/>
              </w:rPr>
              <w:t>les</w:t>
            </w:r>
            <w:proofErr w:type="gramEnd"/>
            <w:r>
              <w:rPr>
                <w:rFonts w:cs="Calibri"/>
                <w:color w:val="201F1E"/>
                <w:bdr w:val="none" w:sz="0" w:space="0" w:color="auto" w:frame="1"/>
                <w:lang w:val="es-ES"/>
              </w:rPr>
              <w:t xml:space="preserve"> envía a la casa a la espera del resultado del PCR, una vez recibido el examen ese mismo día, todos los casos positivos realizaron cuarentena de 7 días.</w:t>
            </w:r>
          </w:p>
          <w:p w14:paraId="6F20DF74" w14:textId="543B9853" w:rsidR="00E01BE3" w:rsidRDefault="00E01BE3" w:rsidP="00E01BE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cs="Calibri"/>
                <w:color w:val="201F1E"/>
                <w:bdr w:val="none" w:sz="0" w:space="0" w:color="auto" w:frame="1"/>
                <w:lang w:val="es-ES"/>
              </w:rPr>
            </w:pPr>
            <w:r>
              <w:rPr>
                <w:rFonts w:cs="Calibri"/>
                <w:color w:val="201F1E"/>
                <w:bdr w:val="none" w:sz="0" w:space="0" w:color="auto" w:frame="1"/>
                <w:lang w:val="es-ES"/>
              </w:rPr>
              <w:t>Se realiza sanitización completa de los tres edificios y en cada uno de sus pisos y oficinas además de recomendar</w:t>
            </w:r>
            <w:r w:rsidR="004673D6">
              <w:rPr>
                <w:rFonts w:cs="Calibri"/>
                <w:color w:val="201F1E"/>
                <w:bdr w:val="none" w:sz="0" w:space="0" w:color="auto" w:frame="1"/>
                <w:lang w:val="es-ES"/>
              </w:rPr>
              <w:t xml:space="preserve"> a </w:t>
            </w:r>
            <w:r>
              <w:rPr>
                <w:rFonts w:cs="Calibri"/>
                <w:color w:val="201F1E"/>
                <w:bdr w:val="none" w:sz="0" w:space="0" w:color="auto" w:frame="1"/>
                <w:lang w:val="es-ES"/>
              </w:rPr>
              <w:t>seguir con todas las medidas de prevención COVID19, seguir con las medidas sanitarias propuestas y tomadas desde el principio de la pandemia como, por ejemplo, toma de temperatura, uso de alcohol para manos, registro diario de control de acceso y encuesta de salud COVID19 a la entrada de cada edificio, facilitación y uso de mascarillas, además de la señalización de distancia física.</w:t>
            </w:r>
          </w:p>
          <w:p w14:paraId="2E726697" w14:textId="14557729" w:rsidR="00E01BE3" w:rsidRDefault="00E01BE3" w:rsidP="00E01BE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cs="Calibri"/>
                <w:color w:val="201F1E"/>
                <w:bdr w:val="none" w:sz="0" w:space="0" w:color="auto" w:frame="1"/>
                <w:lang w:val="es-ES"/>
              </w:rPr>
            </w:pPr>
            <w:r>
              <w:rPr>
                <w:rFonts w:cs="Calibri"/>
                <w:color w:val="201F1E"/>
                <w:bdr w:val="none" w:sz="0" w:space="0" w:color="auto" w:frame="1"/>
                <w:lang w:val="es-ES"/>
              </w:rPr>
              <w:t>Se continúa con la entrega de mascarillas KN-95 para el personal que se moviliza en transporte público y con la difusión de todas las medidas de prevención COVID19 en la plataforma web, ficheros y monitores de la cual está encargada el comité de difusión del COMPRAR.</w:t>
            </w:r>
          </w:p>
          <w:p w14:paraId="2DC91180" w14:textId="38141B0D" w:rsidR="004673D6" w:rsidRPr="0038316D" w:rsidRDefault="004673D6" w:rsidP="00E01BE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cs="Calibri"/>
                <w:color w:val="201F1E"/>
                <w:lang w:val="es-ES"/>
              </w:rPr>
            </w:pPr>
            <w:r>
              <w:rPr>
                <w:rFonts w:cs="Calibri"/>
                <w:color w:val="201F1E"/>
                <w:bdr w:val="none" w:sz="0" w:space="0" w:color="auto" w:frame="1"/>
                <w:lang w:val="es-ES"/>
              </w:rPr>
              <w:t>Junto con ello se implementan</w:t>
            </w:r>
            <w:r w:rsidR="00A24CC1">
              <w:rPr>
                <w:rFonts w:cs="Calibri"/>
                <w:color w:val="201F1E"/>
                <w:bdr w:val="none" w:sz="0" w:space="0" w:color="auto" w:frame="1"/>
                <w:lang w:val="es-ES"/>
              </w:rPr>
              <w:t xml:space="preserve"> y afinan</w:t>
            </w:r>
            <w:r>
              <w:rPr>
                <w:rFonts w:cs="Calibri"/>
                <w:color w:val="201F1E"/>
                <w:bdr w:val="none" w:sz="0" w:space="0" w:color="auto" w:frame="1"/>
                <w:lang w:val="es-ES"/>
              </w:rPr>
              <w:t xml:space="preserve"> </w:t>
            </w:r>
            <w:r w:rsidR="00A24CC1">
              <w:rPr>
                <w:rFonts w:cs="Calibri"/>
                <w:color w:val="201F1E"/>
                <w:bdr w:val="none" w:sz="0" w:space="0" w:color="auto" w:frame="1"/>
                <w:lang w:val="es-ES"/>
              </w:rPr>
              <w:t>nuevas medidas tales como:</w:t>
            </w:r>
          </w:p>
          <w:p w14:paraId="568A5E92" w14:textId="77777777" w:rsidR="00E21201" w:rsidRPr="00E21201" w:rsidRDefault="00E21201" w:rsidP="00E21201">
            <w:pPr>
              <w:numPr>
                <w:ilvl w:val="0"/>
                <w:numId w:val="44"/>
              </w:numPr>
              <w:shd w:val="clear" w:color="auto" w:fill="FFFFFF"/>
              <w:spacing w:beforeAutospacing="1" w:after="0" w:afterAutospacing="1" w:line="240" w:lineRule="auto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E21201">
              <w:rPr>
                <w:rFonts w:eastAsia="Times New Roman" w:cs="Calibri"/>
                <w:color w:val="000000"/>
                <w:sz w:val="24"/>
                <w:szCs w:val="24"/>
                <w:bdr w:val="none" w:sz="0" w:space="0" w:color="auto" w:frame="1"/>
              </w:rPr>
              <w:t>Se completan planillas MINSAL, para establecer posibles contactos estrechos al interior del EULA y se envían al correo richard.bueno@redsalud.gob.cl. </w:t>
            </w:r>
          </w:p>
          <w:p w14:paraId="155AFB1B" w14:textId="77777777" w:rsidR="00E21201" w:rsidRPr="00E21201" w:rsidRDefault="00E21201" w:rsidP="00E21201">
            <w:pPr>
              <w:numPr>
                <w:ilvl w:val="0"/>
                <w:numId w:val="44"/>
              </w:numPr>
              <w:shd w:val="clear" w:color="auto" w:fill="FFFFFF"/>
              <w:spacing w:beforeAutospacing="1" w:after="0" w:afterAutospacing="1" w:line="240" w:lineRule="auto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E21201">
              <w:rPr>
                <w:rFonts w:eastAsia="Times New Roman" w:cs="Calibri"/>
                <w:color w:val="000000"/>
                <w:sz w:val="24"/>
                <w:szCs w:val="24"/>
                <w:bdr w:val="none" w:sz="0" w:space="0" w:color="auto" w:frame="1"/>
              </w:rPr>
              <w:t>Se reinstala letreros de aforo en los baños del Edificio Dr. Oscar Parra. </w:t>
            </w:r>
          </w:p>
          <w:p w14:paraId="5E5FFC25" w14:textId="77777777" w:rsidR="00E21201" w:rsidRPr="00E21201" w:rsidRDefault="00E21201" w:rsidP="00E21201">
            <w:pPr>
              <w:numPr>
                <w:ilvl w:val="0"/>
                <w:numId w:val="44"/>
              </w:numPr>
              <w:shd w:val="clear" w:color="auto" w:fill="FFFFFF"/>
              <w:spacing w:beforeAutospacing="1" w:after="0" w:afterAutospacing="1" w:line="240" w:lineRule="auto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E21201">
              <w:rPr>
                <w:rFonts w:eastAsia="Times New Roman" w:cs="Calibri"/>
                <w:color w:val="000000"/>
                <w:sz w:val="24"/>
                <w:szCs w:val="24"/>
                <w:bdr w:val="none" w:sz="0" w:space="0" w:color="auto" w:frame="1"/>
              </w:rPr>
              <w:t>Se bloquean asientos al interior de la sala de reuniones dejando 1 metro de distancia entre personas. </w:t>
            </w:r>
          </w:p>
          <w:p w14:paraId="23590045" w14:textId="77777777" w:rsidR="00E21201" w:rsidRPr="00E21201" w:rsidRDefault="00E21201" w:rsidP="00E21201">
            <w:pPr>
              <w:numPr>
                <w:ilvl w:val="0"/>
                <w:numId w:val="44"/>
              </w:numPr>
              <w:shd w:val="clear" w:color="auto" w:fill="FFFFFF"/>
              <w:spacing w:beforeAutospacing="1" w:after="0" w:afterAutospacing="1" w:line="240" w:lineRule="auto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E21201">
              <w:rPr>
                <w:rFonts w:eastAsia="Times New Roman" w:cs="Calibri"/>
                <w:color w:val="000000"/>
                <w:sz w:val="24"/>
                <w:szCs w:val="24"/>
                <w:bdr w:val="none" w:sz="0" w:space="0" w:color="auto" w:frame="1"/>
              </w:rPr>
              <w:t>Se implementan envases con dosificador para café y azúcar en los edificios EULA. </w:t>
            </w:r>
          </w:p>
          <w:p w14:paraId="286C0EF7" w14:textId="77777777" w:rsidR="00E21201" w:rsidRPr="00E21201" w:rsidRDefault="00E21201" w:rsidP="00E21201">
            <w:pPr>
              <w:numPr>
                <w:ilvl w:val="0"/>
                <w:numId w:val="44"/>
              </w:numPr>
              <w:shd w:val="clear" w:color="auto" w:fill="FFFFFF"/>
              <w:spacing w:beforeAutospacing="1" w:after="0" w:afterAutospacing="1" w:line="240" w:lineRule="auto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E21201">
              <w:rPr>
                <w:rFonts w:eastAsia="Times New Roman" w:cs="Calibri"/>
                <w:color w:val="000000"/>
                <w:sz w:val="24"/>
                <w:szCs w:val="24"/>
                <w:bdr w:val="none" w:sz="0" w:space="0" w:color="auto" w:frame="1"/>
              </w:rPr>
              <w:t>Se reemplaza amonio cuaternario por ácido hipocloroso. Además, desde la USSO indican que otras facultades ya no están utilizando el pediluvio, por lo cual se dejara de utilizar el amonio cuaternario. </w:t>
            </w:r>
          </w:p>
          <w:p w14:paraId="5486E089" w14:textId="77777777" w:rsidR="00E21201" w:rsidRPr="00E21201" w:rsidRDefault="00E21201" w:rsidP="00E21201">
            <w:pPr>
              <w:numPr>
                <w:ilvl w:val="0"/>
                <w:numId w:val="44"/>
              </w:numPr>
              <w:shd w:val="clear" w:color="auto" w:fill="FFFFFF"/>
              <w:spacing w:beforeAutospacing="1" w:after="0" w:afterAutospacing="1" w:line="240" w:lineRule="auto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E21201">
              <w:rPr>
                <w:rFonts w:eastAsia="Times New Roman" w:cs="Calibri"/>
                <w:color w:val="000000"/>
                <w:sz w:val="24"/>
                <w:szCs w:val="24"/>
                <w:bdr w:val="none" w:sz="0" w:space="0" w:color="auto" w:frame="1"/>
              </w:rPr>
              <w:t>Se inspeccionan registros de sanitización de edificios, lo cuales están al día. </w:t>
            </w:r>
          </w:p>
          <w:p w14:paraId="5560DA8F" w14:textId="77777777" w:rsidR="00E21201" w:rsidRPr="00E21201" w:rsidRDefault="00E21201" w:rsidP="00E21201">
            <w:pPr>
              <w:numPr>
                <w:ilvl w:val="0"/>
                <w:numId w:val="44"/>
              </w:numPr>
              <w:shd w:val="clear" w:color="auto" w:fill="FFFFFF"/>
              <w:spacing w:beforeAutospacing="1" w:after="0" w:afterAutospacing="1" w:line="240" w:lineRule="auto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E21201">
              <w:rPr>
                <w:rFonts w:eastAsia="Times New Roman" w:cs="Calibri"/>
                <w:color w:val="000000"/>
                <w:sz w:val="24"/>
                <w:szCs w:val="24"/>
                <w:bdr w:val="none" w:sz="0" w:space="0" w:color="auto" w:frame="1"/>
              </w:rPr>
              <w:t>Se registra entrega de elementos de protección personal para limpieza y desinfección en registro de cada auxiliar, debido a que anteriormente se hacía entrega de EPPS para limpieza y desinfección a través de la Jefa de Auxiliares y ella distribuía a su personal. </w:t>
            </w:r>
          </w:p>
          <w:p w14:paraId="7FAD8446" w14:textId="77777777" w:rsidR="00E21201" w:rsidRPr="00E21201" w:rsidRDefault="00E21201" w:rsidP="00E21201">
            <w:pPr>
              <w:numPr>
                <w:ilvl w:val="0"/>
                <w:numId w:val="44"/>
              </w:numPr>
              <w:shd w:val="clear" w:color="auto" w:fill="FFFFFF"/>
              <w:spacing w:beforeAutospacing="1" w:after="0" w:afterAutospacing="1" w:line="240" w:lineRule="auto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E21201">
              <w:rPr>
                <w:rFonts w:eastAsia="Times New Roman" w:cs="Calibri"/>
                <w:color w:val="000000"/>
                <w:sz w:val="24"/>
                <w:szCs w:val="24"/>
                <w:bdr w:val="none" w:sz="0" w:space="0" w:color="auto" w:frame="1"/>
              </w:rPr>
              <w:t>Se capacita al personal auxiliar en procedimiento de limpieza y desinfección de edificios, hojas de seguridad de productos químicos con los cuales se desinfecta (Alcohol 70° / ácido hipocloroso). </w:t>
            </w:r>
          </w:p>
          <w:p w14:paraId="3EB879F3" w14:textId="77777777" w:rsidR="00E21201" w:rsidRPr="00E21201" w:rsidRDefault="00E21201" w:rsidP="00E21201">
            <w:pPr>
              <w:numPr>
                <w:ilvl w:val="0"/>
                <w:numId w:val="44"/>
              </w:numPr>
              <w:shd w:val="clear" w:color="auto" w:fill="FFFFFF"/>
              <w:spacing w:beforeAutospacing="1" w:after="0" w:afterAutospacing="1" w:line="240" w:lineRule="auto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E21201">
              <w:rPr>
                <w:rFonts w:eastAsia="Times New Roman" w:cs="Calibri"/>
                <w:color w:val="000000"/>
                <w:sz w:val="24"/>
                <w:szCs w:val="24"/>
                <w:bdr w:val="none" w:sz="0" w:space="0" w:color="auto" w:frame="1"/>
              </w:rPr>
              <w:t>Se actualizan Obligaciones de Informar del personal auxiliar incorporándose la actividad de limpieza y desinfección de ambientes referente al COVID 19.  </w:t>
            </w:r>
          </w:p>
          <w:p w14:paraId="799A5A2B" w14:textId="3DD41163" w:rsidR="00E21201" w:rsidRPr="00E01BE3" w:rsidRDefault="00E21201" w:rsidP="00ED15FB">
            <w:pPr>
              <w:numPr>
                <w:ilvl w:val="0"/>
                <w:numId w:val="44"/>
              </w:numPr>
              <w:shd w:val="clear" w:color="auto" w:fill="FFFFFF"/>
              <w:spacing w:after="0" w:line="240" w:lineRule="auto"/>
              <w:jc w:val="both"/>
              <w:rPr>
                <w:rFonts w:cs="Calibri"/>
                <w:color w:val="201F1E"/>
                <w:bdr w:val="none" w:sz="0" w:space="0" w:color="auto" w:frame="1"/>
              </w:rPr>
            </w:pPr>
            <w:r w:rsidRPr="00E21201">
              <w:rPr>
                <w:rFonts w:eastAsia="Times New Roman" w:cs="Calibri"/>
                <w:color w:val="000000"/>
                <w:sz w:val="24"/>
                <w:szCs w:val="24"/>
                <w:bdr w:val="none" w:sz="0" w:space="0" w:color="auto" w:frame="1"/>
              </w:rPr>
              <w:t>Se solicita a USSO, Reglamento de higiene y Seguridad actualizado con incorporación de tema COVID 19 y se procede en enviar a todos los funcionarios a través de correo. </w:t>
            </w:r>
          </w:p>
          <w:p w14:paraId="1B83A7D0" w14:textId="4368E3FF" w:rsidR="009A28F7" w:rsidRDefault="009A28F7" w:rsidP="00E01BE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94E1A1" w14:textId="77777777" w:rsidR="009F6CBA" w:rsidRDefault="009F6CBA">
      <w:pPr>
        <w:rPr>
          <w:sz w:val="10"/>
          <w:szCs w:val="10"/>
        </w:rPr>
      </w:pPr>
    </w:p>
    <w:tbl>
      <w:tblPr>
        <w:tblpPr w:leftFromText="141" w:rightFromText="141" w:vertAnchor="text" w:horzAnchor="margin" w:tblpX="-459" w:tblpY="23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4139"/>
        <w:gridCol w:w="1985"/>
        <w:gridCol w:w="1559"/>
        <w:gridCol w:w="1984"/>
      </w:tblGrid>
      <w:tr w:rsidR="00433D5B" w:rsidRPr="000E079A" w14:paraId="2EFADCCE" w14:textId="084BCE9E" w:rsidTr="00E15E11">
        <w:trPr>
          <w:cantSplit/>
          <w:trHeight w:val="173"/>
        </w:trPr>
        <w:tc>
          <w:tcPr>
            <w:tcW w:w="4673" w:type="dxa"/>
            <w:gridSpan w:val="2"/>
            <w:tcBorders>
              <w:bottom w:val="single" w:sz="4" w:space="0" w:color="auto"/>
            </w:tcBorders>
            <w:vAlign w:val="center"/>
          </w:tcPr>
          <w:p w14:paraId="5EEE8061" w14:textId="7777777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Acuerdos Tomados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EBFFDC0" w14:textId="7777777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67699E6" w14:textId="3CC85F3D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Plazo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F424688" w14:textId="21AF715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Estado</w:t>
            </w:r>
          </w:p>
        </w:tc>
      </w:tr>
      <w:tr w:rsidR="00433D5B" w:rsidRPr="000E079A" w14:paraId="1BB2E07C" w14:textId="0C98C605" w:rsidTr="00E15E11">
        <w:trPr>
          <w:cantSplit/>
          <w:trHeight w:val="227"/>
        </w:trPr>
        <w:tc>
          <w:tcPr>
            <w:tcW w:w="534" w:type="dxa"/>
            <w:vAlign w:val="center"/>
          </w:tcPr>
          <w:p w14:paraId="23577F86" w14:textId="09764C35" w:rsidR="00433D5B" w:rsidRPr="000E079A" w:rsidRDefault="00433D5B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079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1EF082A" w14:textId="4392A38E" w:rsidR="00433D5B" w:rsidRPr="00ED3E9D" w:rsidRDefault="00433D5B" w:rsidP="00D52E7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 aprueba acta anterior:  </w:t>
            </w:r>
          </w:p>
        </w:tc>
        <w:tc>
          <w:tcPr>
            <w:tcW w:w="1985" w:type="dxa"/>
            <w:vAlign w:val="center"/>
          </w:tcPr>
          <w:p w14:paraId="6ED138FE" w14:textId="29620A39" w:rsidR="00433D5B" w:rsidRPr="000B50D4" w:rsidRDefault="00433D5B" w:rsidP="00BE59F9">
            <w:pPr>
              <w:pStyle w:val="Prrafodelista"/>
              <w:spacing w:after="0" w:line="240" w:lineRule="auto"/>
              <w:ind w:left="21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2AF5740" w14:textId="51AD0CE6" w:rsidR="00433D5B" w:rsidRPr="000E079A" w:rsidRDefault="00433D5B" w:rsidP="00E52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F175E5" w14:textId="6FE2DD86" w:rsidR="00433D5B" w:rsidRDefault="00291644" w:rsidP="00E52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Aprobada</w:t>
            </w:r>
          </w:p>
        </w:tc>
      </w:tr>
      <w:tr w:rsidR="00D95463" w:rsidRPr="000E079A" w14:paraId="7D0C4A8E" w14:textId="5944C85A" w:rsidTr="001B6F68">
        <w:trPr>
          <w:cantSplit/>
          <w:trHeight w:val="498"/>
        </w:trPr>
        <w:tc>
          <w:tcPr>
            <w:tcW w:w="534" w:type="dxa"/>
            <w:vAlign w:val="center"/>
          </w:tcPr>
          <w:p w14:paraId="001F5B43" w14:textId="7FF4B942" w:rsidR="00D95463" w:rsidRPr="000E079A" w:rsidRDefault="00D95463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39" w:type="dxa"/>
            <w:vAlign w:val="center"/>
          </w:tcPr>
          <w:p w14:paraId="4DFCD881" w14:textId="41F36501" w:rsidR="00D95463" w:rsidRDefault="00D95463" w:rsidP="00D9546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  <w:lang w:val="es-CL"/>
              </w:rPr>
              <w:t>Agregar fecha de extintores al protocolo de hoja de vida de camionetas</w:t>
            </w:r>
          </w:p>
        </w:tc>
        <w:tc>
          <w:tcPr>
            <w:tcW w:w="1985" w:type="dxa"/>
            <w:vAlign w:val="center"/>
          </w:tcPr>
          <w:p w14:paraId="780AAB6C" w14:textId="5A802826" w:rsidR="00D95463" w:rsidRDefault="00D95463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Luis Echeverría</w:t>
            </w:r>
          </w:p>
        </w:tc>
        <w:tc>
          <w:tcPr>
            <w:tcW w:w="1559" w:type="dxa"/>
            <w:vAlign w:val="center"/>
          </w:tcPr>
          <w:p w14:paraId="4C5F3F4D" w14:textId="3344D4DF" w:rsidR="00D95463" w:rsidRPr="000E079A" w:rsidRDefault="00D95463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Julio</w:t>
            </w:r>
          </w:p>
        </w:tc>
        <w:tc>
          <w:tcPr>
            <w:tcW w:w="1984" w:type="dxa"/>
            <w:vAlign w:val="center"/>
          </w:tcPr>
          <w:p w14:paraId="3EC70FB1" w14:textId="36F67125" w:rsidR="00D95463" w:rsidRDefault="00E7664A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D95463" w:rsidRPr="000E079A" w14:paraId="7E1C4F68" w14:textId="75B1E1D3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315DF793" w14:textId="23E662B8" w:rsidR="00D95463" w:rsidRDefault="00D95463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39" w:type="dxa"/>
            <w:vAlign w:val="center"/>
          </w:tcPr>
          <w:p w14:paraId="7CEF811D" w14:textId="419F05D6" w:rsidR="00D95463" w:rsidRDefault="00D95463" w:rsidP="00D95463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sugiere cambiar botiquines de vehículos</w:t>
            </w:r>
          </w:p>
        </w:tc>
        <w:tc>
          <w:tcPr>
            <w:tcW w:w="1985" w:type="dxa"/>
            <w:vAlign w:val="center"/>
          </w:tcPr>
          <w:p w14:paraId="0B393704" w14:textId="3078D756" w:rsidR="00D95463" w:rsidRPr="00F17628" w:rsidRDefault="00D95463" w:rsidP="00D954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Luis Echeverría</w:t>
            </w:r>
          </w:p>
        </w:tc>
        <w:tc>
          <w:tcPr>
            <w:tcW w:w="1559" w:type="dxa"/>
            <w:vAlign w:val="center"/>
          </w:tcPr>
          <w:p w14:paraId="2D004323" w14:textId="4258BDC5" w:rsidR="00D95463" w:rsidRPr="000E079A" w:rsidRDefault="00D05889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Septiembre</w:t>
            </w:r>
          </w:p>
        </w:tc>
        <w:tc>
          <w:tcPr>
            <w:tcW w:w="1984" w:type="dxa"/>
            <w:vAlign w:val="center"/>
          </w:tcPr>
          <w:p w14:paraId="44314467" w14:textId="3345154A" w:rsidR="00D95463" w:rsidRDefault="00E7664A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D95463" w:rsidRPr="000E079A" w14:paraId="22682CC4" w14:textId="77777777" w:rsidTr="00C76413">
        <w:trPr>
          <w:cantSplit/>
          <w:trHeight w:val="420"/>
        </w:trPr>
        <w:tc>
          <w:tcPr>
            <w:tcW w:w="534" w:type="dxa"/>
            <w:vAlign w:val="center"/>
          </w:tcPr>
          <w:p w14:paraId="23F2415E" w14:textId="636412D5" w:rsidR="00D95463" w:rsidRDefault="00D95463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39" w:type="dxa"/>
            <w:vAlign w:val="center"/>
          </w:tcPr>
          <w:p w14:paraId="1FC270BE" w14:textId="71009C68" w:rsidR="00D95463" w:rsidRDefault="001B6F68" w:rsidP="001B6F68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oordinar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reunión con Gonzalo Parra y Sandra Aguilar para organizar simulacro Edificio 2 </w:t>
            </w:r>
            <w:r w:rsidR="00D95463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contactar MATPEL para bomba de humo</w:t>
            </w:r>
            <w:r w:rsidR="00D95463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y proyecto de escalera de emergencia Edificio 2 Piso2.</w:t>
            </w:r>
          </w:p>
        </w:tc>
        <w:tc>
          <w:tcPr>
            <w:tcW w:w="1985" w:type="dxa"/>
            <w:vAlign w:val="center"/>
          </w:tcPr>
          <w:p w14:paraId="016BF3D8" w14:textId="1BAF9C27" w:rsidR="00D95463" w:rsidRDefault="00D95463" w:rsidP="00D954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027F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  <w:r w:rsidR="001B6F6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 xml:space="preserve"> / Silvia Basualto </w:t>
            </w:r>
          </w:p>
        </w:tc>
        <w:tc>
          <w:tcPr>
            <w:tcW w:w="1559" w:type="dxa"/>
            <w:vAlign w:val="center"/>
          </w:tcPr>
          <w:p w14:paraId="257653E4" w14:textId="06344FE8" w:rsidR="00D95463" w:rsidRPr="000E079A" w:rsidRDefault="00887018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Octubre</w:t>
            </w:r>
          </w:p>
        </w:tc>
        <w:tc>
          <w:tcPr>
            <w:tcW w:w="1984" w:type="dxa"/>
            <w:vAlign w:val="center"/>
          </w:tcPr>
          <w:p w14:paraId="477D0651" w14:textId="232278DD" w:rsidR="00D95463" w:rsidRDefault="00D95463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Pendiente desde Dirección USSO</w:t>
            </w:r>
          </w:p>
        </w:tc>
      </w:tr>
      <w:tr w:rsidR="00D95463" w:rsidRPr="000E079A" w14:paraId="37775255" w14:textId="08A6E332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2DCCD90" w14:textId="6CBF8A1E" w:rsidR="00D95463" w:rsidRDefault="00D95463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139" w:type="dxa"/>
            <w:vAlign w:val="center"/>
          </w:tcPr>
          <w:p w14:paraId="6BC6B2ED" w14:textId="25D51B3C" w:rsidR="00D95463" w:rsidRDefault="00D05889" w:rsidP="00D05889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Compra de botiquín (3u E2-E3-UME)</w:t>
            </w:r>
          </w:p>
        </w:tc>
        <w:tc>
          <w:tcPr>
            <w:tcW w:w="1985" w:type="dxa"/>
            <w:vAlign w:val="center"/>
          </w:tcPr>
          <w:p w14:paraId="40CB0EFC" w14:textId="6F2FC069" w:rsidR="00D95463" w:rsidRPr="000B5CD7" w:rsidRDefault="00D05889" w:rsidP="00D05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Yely Ambiado</w:t>
            </w:r>
          </w:p>
        </w:tc>
        <w:tc>
          <w:tcPr>
            <w:tcW w:w="1559" w:type="dxa"/>
            <w:vAlign w:val="center"/>
          </w:tcPr>
          <w:p w14:paraId="490A9EB5" w14:textId="74216B38" w:rsidR="00D95463" w:rsidRPr="000E079A" w:rsidRDefault="00D05889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Septiembre</w:t>
            </w:r>
          </w:p>
        </w:tc>
        <w:tc>
          <w:tcPr>
            <w:tcW w:w="1984" w:type="dxa"/>
            <w:vAlign w:val="center"/>
          </w:tcPr>
          <w:p w14:paraId="0566B768" w14:textId="14042B64" w:rsidR="00D95463" w:rsidRDefault="00E15B7C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Pendiente</w:t>
            </w:r>
          </w:p>
        </w:tc>
      </w:tr>
      <w:tr w:rsidR="00D95463" w:rsidRPr="000E079A" w14:paraId="559BF141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180C97C" w14:textId="47A904B5" w:rsidR="00D95463" w:rsidRDefault="00D95463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139" w:type="dxa"/>
            <w:vAlign w:val="center"/>
          </w:tcPr>
          <w:p w14:paraId="44BE5398" w14:textId="502BAB6E" w:rsidR="00D95463" w:rsidRDefault="00D05889" w:rsidP="006D2A10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Informar una semana antes a cada comisión de sus responsabilidades</w:t>
            </w:r>
          </w:p>
        </w:tc>
        <w:tc>
          <w:tcPr>
            <w:tcW w:w="1985" w:type="dxa"/>
            <w:vAlign w:val="center"/>
          </w:tcPr>
          <w:p w14:paraId="5499B4E0" w14:textId="2B4157BA" w:rsidR="00D95463" w:rsidRPr="00D05889" w:rsidRDefault="00D95463" w:rsidP="00D954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</w:p>
        </w:tc>
        <w:tc>
          <w:tcPr>
            <w:tcW w:w="1559" w:type="dxa"/>
            <w:vAlign w:val="center"/>
          </w:tcPr>
          <w:p w14:paraId="27BCE5B2" w14:textId="54758CC7" w:rsidR="00D95463" w:rsidRPr="000E079A" w:rsidRDefault="00CE5D7B" w:rsidP="00CE5D7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Mensual</w:t>
            </w:r>
          </w:p>
        </w:tc>
        <w:tc>
          <w:tcPr>
            <w:tcW w:w="1984" w:type="dxa"/>
            <w:vAlign w:val="center"/>
          </w:tcPr>
          <w:p w14:paraId="14C49BDC" w14:textId="619D0AF4" w:rsidR="00D95463" w:rsidRDefault="00E15B7C" w:rsidP="00CE5D7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D95463" w:rsidRPr="000E079A" w14:paraId="309EBEEF" w14:textId="5096B3C6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56C4C109" w14:textId="1886DC81" w:rsidR="00D95463" w:rsidRDefault="00D95463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139" w:type="dxa"/>
            <w:vAlign w:val="center"/>
          </w:tcPr>
          <w:p w14:paraId="552E5115" w14:textId="2FAE496D" w:rsidR="00D95463" w:rsidRPr="00C37C85" w:rsidRDefault="00817D41" w:rsidP="00D95463">
            <w:pPr>
              <w:pStyle w:val="Textosinforma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Aprobación Plan de Emergencia y subirlo a Web</w:t>
            </w:r>
          </w:p>
        </w:tc>
        <w:tc>
          <w:tcPr>
            <w:tcW w:w="1985" w:type="dxa"/>
            <w:vAlign w:val="center"/>
          </w:tcPr>
          <w:p w14:paraId="6CE97229" w14:textId="534532EB" w:rsidR="00D95463" w:rsidRPr="00817D41" w:rsidRDefault="00817D41" w:rsidP="00D95463">
            <w:pPr>
              <w:pStyle w:val="Prrafodelista"/>
              <w:spacing w:after="0" w:line="240" w:lineRule="auto"/>
              <w:ind w:left="37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Difusión</w:t>
            </w:r>
          </w:p>
        </w:tc>
        <w:tc>
          <w:tcPr>
            <w:tcW w:w="1559" w:type="dxa"/>
            <w:vAlign w:val="center"/>
          </w:tcPr>
          <w:p w14:paraId="52CD7F70" w14:textId="775635FF" w:rsidR="00D95463" w:rsidRPr="000E079A" w:rsidRDefault="00817D41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Septiembre</w:t>
            </w:r>
          </w:p>
        </w:tc>
        <w:tc>
          <w:tcPr>
            <w:tcW w:w="1984" w:type="dxa"/>
            <w:vAlign w:val="center"/>
          </w:tcPr>
          <w:p w14:paraId="407B861A" w14:textId="2A6B954D" w:rsidR="00D95463" w:rsidRDefault="00E42D51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D95463" w:rsidRPr="000E079A" w14:paraId="6F370CE5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5541E93F" w14:textId="1ABB59E2" w:rsidR="00D95463" w:rsidRDefault="00D95463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139" w:type="dxa"/>
            <w:vAlign w:val="center"/>
          </w:tcPr>
          <w:p w14:paraId="5C9DFAF7" w14:textId="7DB9B03F" w:rsidR="00D95463" w:rsidRDefault="00817D41" w:rsidP="00D95463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Rotulación Tacho residuos de vidrio MATPEL sector Pañol</w:t>
            </w:r>
          </w:p>
        </w:tc>
        <w:tc>
          <w:tcPr>
            <w:tcW w:w="1985" w:type="dxa"/>
            <w:vAlign w:val="center"/>
          </w:tcPr>
          <w:p w14:paraId="33B1B0D8" w14:textId="62990B0B" w:rsidR="00D95463" w:rsidRPr="00027FA4" w:rsidRDefault="00817D41" w:rsidP="00D954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  <w:t>Inspección</w:t>
            </w:r>
          </w:p>
        </w:tc>
        <w:tc>
          <w:tcPr>
            <w:tcW w:w="1559" w:type="dxa"/>
            <w:vAlign w:val="center"/>
          </w:tcPr>
          <w:p w14:paraId="42DA2383" w14:textId="0D112E45" w:rsidR="00D95463" w:rsidRDefault="00817D41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Septiembre</w:t>
            </w:r>
          </w:p>
        </w:tc>
        <w:tc>
          <w:tcPr>
            <w:tcW w:w="1984" w:type="dxa"/>
            <w:vAlign w:val="center"/>
          </w:tcPr>
          <w:p w14:paraId="459138A6" w14:textId="0A3B1BD4" w:rsidR="00D95463" w:rsidRDefault="00F028EA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Pendiente</w:t>
            </w:r>
          </w:p>
        </w:tc>
      </w:tr>
      <w:tr w:rsidR="00D95463" w:rsidRPr="000E079A" w14:paraId="09F688E3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25409854" w14:textId="582F1794" w:rsidR="00D95463" w:rsidRDefault="00D95463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139" w:type="dxa"/>
            <w:vAlign w:val="center"/>
          </w:tcPr>
          <w:p w14:paraId="3A2085D0" w14:textId="0FF44EB1" w:rsidR="00D95463" w:rsidRDefault="00501B48" w:rsidP="00D95463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Enviar Tutorial PCR </w:t>
            </w:r>
          </w:p>
        </w:tc>
        <w:tc>
          <w:tcPr>
            <w:tcW w:w="1985" w:type="dxa"/>
            <w:vAlign w:val="center"/>
          </w:tcPr>
          <w:p w14:paraId="0CBA585A" w14:textId="6D01BC7C" w:rsidR="00D95463" w:rsidRPr="00085305" w:rsidRDefault="00CE5D7B" w:rsidP="00D954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 w:rsidRPr="00027F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</w:p>
        </w:tc>
        <w:tc>
          <w:tcPr>
            <w:tcW w:w="1559" w:type="dxa"/>
            <w:vAlign w:val="center"/>
          </w:tcPr>
          <w:p w14:paraId="63DC3BBA" w14:textId="72876773" w:rsidR="00D95463" w:rsidRDefault="00CE5D7B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Septiembre</w:t>
            </w:r>
          </w:p>
        </w:tc>
        <w:tc>
          <w:tcPr>
            <w:tcW w:w="1984" w:type="dxa"/>
            <w:vAlign w:val="center"/>
          </w:tcPr>
          <w:p w14:paraId="12EC2FE8" w14:textId="5EC97E20" w:rsidR="00D95463" w:rsidRDefault="00EF075F" w:rsidP="00CE5D7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Pendiente</w:t>
            </w:r>
          </w:p>
        </w:tc>
      </w:tr>
      <w:tr w:rsidR="00501B48" w:rsidRPr="000E079A" w14:paraId="545A9082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DD82D27" w14:textId="77216C44" w:rsidR="00501B48" w:rsidRDefault="00501B48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139" w:type="dxa"/>
            <w:vAlign w:val="center"/>
          </w:tcPr>
          <w:p w14:paraId="3948D6DC" w14:textId="790AB5E6" w:rsidR="00501B48" w:rsidRDefault="00501B48" w:rsidP="00501B48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Enviar correo con Líderes de piso a todo el personal</w:t>
            </w:r>
          </w:p>
        </w:tc>
        <w:tc>
          <w:tcPr>
            <w:tcW w:w="1985" w:type="dxa"/>
            <w:vAlign w:val="center"/>
          </w:tcPr>
          <w:p w14:paraId="3A677769" w14:textId="2053D24D" w:rsidR="00501B48" w:rsidRPr="00085305" w:rsidRDefault="00501B48" w:rsidP="00501B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Difusión</w:t>
            </w:r>
          </w:p>
        </w:tc>
        <w:tc>
          <w:tcPr>
            <w:tcW w:w="1559" w:type="dxa"/>
            <w:vAlign w:val="center"/>
          </w:tcPr>
          <w:p w14:paraId="2E5CC78B" w14:textId="4AB79BC1" w:rsidR="00501B48" w:rsidRDefault="00501B48" w:rsidP="00501B4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Septiembre</w:t>
            </w:r>
          </w:p>
        </w:tc>
        <w:tc>
          <w:tcPr>
            <w:tcW w:w="1984" w:type="dxa"/>
            <w:vAlign w:val="center"/>
          </w:tcPr>
          <w:p w14:paraId="385FF584" w14:textId="248C6B05" w:rsidR="00501B48" w:rsidRDefault="00E42D51" w:rsidP="00501B4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Pendiente</w:t>
            </w:r>
          </w:p>
        </w:tc>
      </w:tr>
      <w:tr w:rsidR="00603760" w:rsidRPr="000E079A" w14:paraId="0E4E9389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5179453C" w14:textId="58BB7BA6" w:rsidR="00603760" w:rsidRDefault="00603760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139" w:type="dxa"/>
            <w:vAlign w:val="center"/>
          </w:tcPr>
          <w:p w14:paraId="3461E1AB" w14:textId="2318D37D" w:rsidR="00603760" w:rsidRDefault="00603760" w:rsidP="00501B48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Saludos grupales para personal con licencias médicas</w:t>
            </w:r>
          </w:p>
        </w:tc>
        <w:tc>
          <w:tcPr>
            <w:tcW w:w="1985" w:type="dxa"/>
            <w:vAlign w:val="center"/>
          </w:tcPr>
          <w:p w14:paraId="2A1B32EA" w14:textId="782FAA62" w:rsidR="00603760" w:rsidRDefault="00603760" w:rsidP="00501B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Difusión</w:t>
            </w:r>
          </w:p>
        </w:tc>
        <w:tc>
          <w:tcPr>
            <w:tcW w:w="1559" w:type="dxa"/>
            <w:vAlign w:val="center"/>
          </w:tcPr>
          <w:p w14:paraId="707D1405" w14:textId="64EC7DED" w:rsidR="00603760" w:rsidRDefault="00603760" w:rsidP="00501B4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Anual</w:t>
            </w:r>
          </w:p>
        </w:tc>
        <w:tc>
          <w:tcPr>
            <w:tcW w:w="1984" w:type="dxa"/>
            <w:vAlign w:val="center"/>
          </w:tcPr>
          <w:p w14:paraId="0975FBEE" w14:textId="444CEB81" w:rsidR="00603760" w:rsidRDefault="00833CF7" w:rsidP="00501B4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Aprobado </w:t>
            </w:r>
          </w:p>
        </w:tc>
      </w:tr>
    </w:tbl>
    <w:p w14:paraId="74EBF796" w14:textId="3147488B" w:rsidR="00202231" w:rsidRDefault="00202231" w:rsidP="005445F1">
      <w:pPr>
        <w:rPr>
          <w:rFonts w:ascii="Arial" w:hAnsi="Arial" w:cs="Arial"/>
          <w:b/>
        </w:rPr>
      </w:pPr>
    </w:p>
    <w:p w14:paraId="16B6BC43" w14:textId="77777777" w:rsidR="00B25C8F" w:rsidRDefault="00B25C8F" w:rsidP="005445F1">
      <w:pPr>
        <w:rPr>
          <w:rFonts w:ascii="Arial" w:hAnsi="Arial" w:cs="Arial"/>
          <w:b/>
        </w:rPr>
      </w:pPr>
    </w:p>
    <w:p w14:paraId="4F2B322F" w14:textId="77777777" w:rsidR="00B25C8F" w:rsidRDefault="00B25C8F" w:rsidP="005445F1">
      <w:pPr>
        <w:rPr>
          <w:rFonts w:ascii="Arial" w:hAnsi="Arial" w:cs="Arial"/>
          <w:b/>
        </w:rPr>
      </w:pPr>
    </w:p>
    <w:p w14:paraId="0331C898" w14:textId="27E92C83" w:rsidR="00202231" w:rsidRDefault="00202231" w:rsidP="005445F1">
      <w:pPr>
        <w:rPr>
          <w:rFonts w:ascii="Arial" w:hAnsi="Arial" w:cs="Arial"/>
          <w:b/>
        </w:rPr>
      </w:pPr>
    </w:p>
    <w:p w14:paraId="05017C1F" w14:textId="77777777" w:rsidR="001260C3" w:rsidRDefault="001260C3" w:rsidP="005445F1">
      <w:pPr>
        <w:rPr>
          <w:rFonts w:ascii="Arial" w:hAnsi="Arial" w:cs="Arial"/>
          <w:b/>
        </w:rPr>
      </w:pPr>
    </w:p>
    <w:p w14:paraId="25035980" w14:textId="222B6A88" w:rsidR="001260C3" w:rsidRDefault="001260C3" w:rsidP="005445F1">
      <w:pPr>
        <w:rPr>
          <w:rFonts w:ascii="Arial" w:hAnsi="Arial" w:cs="Arial"/>
          <w:b/>
        </w:rPr>
      </w:pPr>
    </w:p>
    <w:p w14:paraId="76A2B407" w14:textId="4A9C1038" w:rsidR="00415CCB" w:rsidRDefault="00415CCB" w:rsidP="005445F1">
      <w:pPr>
        <w:rPr>
          <w:rFonts w:ascii="Arial" w:hAnsi="Arial" w:cs="Arial"/>
          <w:b/>
        </w:rPr>
      </w:pPr>
    </w:p>
    <w:p w14:paraId="60271945" w14:textId="37D26A48" w:rsidR="00415CCB" w:rsidRDefault="00415CCB" w:rsidP="005445F1">
      <w:pPr>
        <w:rPr>
          <w:rFonts w:ascii="Arial" w:hAnsi="Arial" w:cs="Arial"/>
          <w:b/>
        </w:rPr>
      </w:pPr>
    </w:p>
    <w:p w14:paraId="1E442D0A" w14:textId="7EDE5EDF" w:rsidR="00415CCB" w:rsidRDefault="00415CCB" w:rsidP="005445F1">
      <w:pPr>
        <w:rPr>
          <w:rFonts w:ascii="Arial" w:hAnsi="Arial" w:cs="Arial"/>
          <w:b/>
        </w:rPr>
      </w:pPr>
    </w:p>
    <w:p w14:paraId="33EA9C01" w14:textId="777CCEC9" w:rsidR="00415CCB" w:rsidRDefault="00415CCB" w:rsidP="005445F1">
      <w:pPr>
        <w:rPr>
          <w:rFonts w:ascii="Arial" w:hAnsi="Arial" w:cs="Arial"/>
          <w:b/>
        </w:rPr>
      </w:pPr>
    </w:p>
    <w:p w14:paraId="0A15ECC2" w14:textId="26587362" w:rsidR="00415CCB" w:rsidRDefault="00415CCB" w:rsidP="005445F1">
      <w:pPr>
        <w:rPr>
          <w:rFonts w:ascii="Arial" w:hAnsi="Arial" w:cs="Arial"/>
          <w:b/>
        </w:rPr>
      </w:pPr>
    </w:p>
    <w:p w14:paraId="2A4F4979" w14:textId="5A5D6BA3" w:rsidR="00415CCB" w:rsidRDefault="00415CCB" w:rsidP="005445F1">
      <w:pPr>
        <w:rPr>
          <w:rFonts w:ascii="Arial" w:hAnsi="Arial" w:cs="Arial"/>
          <w:b/>
        </w:rPr>
      </w:pPr>
    </w:p>
    <w:p w14:paraId="4CF7369D" w14:textId="413DBE94" w:rsidR="00415CCB" w:rsidRDefault="00415CCB" w:rsidP="005445F1">
      <w:pPr>
        <w:rPr>
          <w:rFonts w:ascii="Arial" w:hAnsi="Arial" w:cs="Arial"/>
          <w:b/>
        </w:rPr>
      </w:pPr>
    </w:p>
    <w:p w14:paraId="78C51266" w14:textId="070930F3" w:rsidR="00415CCB" w:rsidRDefault="00415CCB" w:rsidP="005445F1">
      <w:pPr>
        <w:rPr>
          <w:rFonts w:ascii="Arial" w:hAnsi="Arial" w:cs="Arial"/>
          <w:b/>
        </w:rPr>
      </w:pPr>
    </w:p>
    <w:p w14:paraId="06A79912" w14:textId="71CC9F92" w:rsidR="00415CCB" w:rsidRDefault="00415CCB" w:rsidP="005445F1">
      <w:pPr>
        <w:rPr>
          <w:rFonts w:ascii="Arial" w:hAnsi="Arial" w:cs="Arial"/>
          <w:b/>
        </w:rPr>
      </w:pPr>
    </w:p>
    <w:p w14:paraId="52128BD1" w14:textId="6B6887E6" w:rsidR="00415CCB" w:rsidRDefault="00415CCB" w:rsidP="005445F1">
      <w:pPr>
        <w:rPr>
          <w:rFonts w:ascii="Arial" w:hAnsi="Arial" w:cs="Arial"/>
          <w:b/>
        </w:rPr>
      </w:pPr>
    </w:p>
    <w:p w14:paraId="50AA1537" w14:textId="45A556D7" w:rsidR="000554F6" w:rsidRDefault="000554F6" w:rsidP="005445F1">
      <w:pPr>
        <w:rPr>
          <w:rFonts w:ascii="Arial" w:hAnsi="Arial" w:cs="Arial"/>
          <w:b/>
        </w:rPr>
      </w:pPr>
    </w:p>
    <w:p w14:paraId="73014860" w14:textId="1169EB46" w:rsidR="000554F6" w:rsidRDefault="000554F6" w:rsidP="005445F1">
      <w:pPr>
        <w:rPr>
          <w:rFonts w:ascii="Arial" w:hAnsi="Arial" w:cs="Arial"/>
          <w:b/>
        </w:rPr>
      </w:pPr>
    </w:p>
    <w:p w14:paraId="2773A08B" w14:textId="5CF24B1E" w:rsidR="00EF075F" w:rsidRDefault="00EF075F" w:rsidP="005445F1">
      <w:pPr>
        <w:rPr>
          <w:rFonts w:ascii="Arial" w:hAnsi="Arial" w:cs="Arial"/>
          <w:b/>
        </w:rPr>
      </w:pPr>
    </w:p>
    <w:p w14:paraId="5638B436" w14:textId="1A0EEEEE" w:rsidR="00EF075F" w:rsidRDefault="00EF075F" w:rsidP="005445F1">
      <w:pPr>
        <w:rPr>
          <w:rFonts w:ascii="Arial" w:hAnsi="Arial" w:cs="Arial"/>
          <w:b/>
        </w:rPr>
      </w:pPr>
    </w:p>
    <w:p w14:paraId="49F0D68F" w14:textId="77777777" w:rsidR="00EF075F" w:rsidRDefault="00EF075F" w:rsidP="005445F1">
      <w:pPr>
        <w:rPr>
          <w:rFonts w:ascii="Arial" w:hAnsi="Arial" w:cs="Arial"/>
          <w:b/>
        </w:rPr>
      </w:pPr>
    </w:p>
    <w:p w14:paraId="7DB6CFE5" w14:textId="6E57E293" w:rsidR="000554F6" w:rsidRDefault="000554F6" w:rsidP="005445F1">
      <w:pPr>
        <w:rPr>
          <w:rFonts w:ascii="Arial" w:hAnsi="Arial" w:cs="Arial"/>
          <w:b/>
        </w:rPr>
      </w:pPr>
    </w:p>
    <w:p w14:paraId="3C9C2281" w14:textId="2B9424BE" w:rsidR="000554F6" w:rsidRDefault="000554F6" w:rsidP="005445F1">
      <w:pPr>
        <w:rPr>
          <w:rFonts w:ascii="Arial" w:hAnsi="Arial" w:cs="Arial"/>
          <w:b/>
        </w:rPr>
      </w:pPr>
    </w:p>
    <w:p w14:paraId="6D5267D6" w14:textId="2F244FD4" w:rsidR="000554F6" w:rsidRDefault="000554F6" w:rsidP="005445F1">
      <w:pPr>
        <w:rPr>
          <w:rFonts w:ascii="Arial" w:hAnsi="Arial" w:cs="Arial"/>
          <w:b/>
        </w:rPr>
      </w:pPr>
    </w:p>
    <w:p w14:paraId="1F1738C2" w14:textId="677D924D" w:rsidR="000554F6" w:rsidRDefault="000554F6" w:rsidP="005445F1">
      <w:pPr>
        <w:rPr>
          <w:rFonts w:ascii="Arial" w:hAnsi="Arial" w:cs="Arial"/>
          <w:b/>
        </w:rPr>
      </w:pPr>
      <w:bookmarkStart w:id="0" w:name="_GoBack"/>
      <w:bookmarkEnd w:id="0"/>
    </w:p>
    <w:p w14:paraId="1F75B7F4" w14:textId="7667997A" w:rsidR="000554F6" w:rsidRDefault="000554F6" w:rsidP="005445F1">
      <w:pPr>
        <w:rPr>
          <w:rFonts w:ascii="Arial" w:hAnsi="Arial" w:cs="Arial"/>
          <w:b/>
        </w:rPr>
      </w:pPr>
    </w:p>
    <w:p w14:paraId="122FEEB5" w14:textId="041C58C8" w:rsidR="000554F6" w:rsidRDefault="000554F6" w:rsidP="005445F1">
      <w:pPr>
        <w:rPr>
          <w:rFonts w:ascii="Arial" w:hAnsi="Arial" w:cs="Arial"/>
          <w:b/>
        </w:rPr>
      </w:pPr>
    </w:p>
    <w:p w14:paraId="58D45699" w14:textId="3FB4251D" w:rsidR="000554F6" w:rsidRDefault="000554F6" w:rsidP="005445F1">
      <w:pPr>
        <w:rPr>
          <w:rFonts w:ascii="Arial" w:hAnsi="Arial" w:cs="Arial"/>
          <w:b/>
        </w:rPr>
      </w:pPr>
    </w:p>
    <w:p w14:paraId="1C957DF6" w14:textId="589452FC" w:rsidR="00415CCB" w:rsidRDefault="00415CCB" w:rsidP="005445F1">
      <w:pPr>
        <w:rPr>
          <w:rFonts w:ascii="Arial" w:hAnsi="Arial" w:cs="Arial"/>
          <w:b/>
        </w:rPr>
      </w:pPr>
    </w:p>
    <w:p w14:paraId="0C8D4BBC" w14:textId="4D408090" w:rsidR="001260C3" w:rsidRDefault="00CC0BB4" w:rsidP="005445F1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7EC73F2D" wp14:editId="11E19565">
            <wp:simplePos x="0" y="0"/>
            <wp:positionH relativeFrom="margin">
              <wp:posOffset>2021205</wp:posOffset>
            </wp:positionH>
            <wp:positionV relativeFrom="paragraph">
              <wp:posOffset>107315</wp:posOffset>
            </wp:positionV>
            <wp:extent cx="1341120" cy="1365250"/>
            <wp:effectExtent l="0" t="0" r="0" b="635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147">
        <w:rPr>
          <w:rFonts w:ascii="Arial" w:hAnsi="Arial" w:cs="Arial"/>
          <w:b/>
          <w:noProof/>
          <w:sz w:val="20"/>
          <w:szCs w:val="20"/>
          <w:lang w:val="en-US"/>
        </w:rPr>
        <w:drawing>
          <wp:anchor distT="0" distB="0" distL="114300" distR="114300" simplePos="0" relativeHeight="251658240" behindDoc="0" locked="0" layoutInCell="1" allowOverlap="1" wp14:anchorId="323C8072" wp14:editId="79CE753A">
            <wp:simplePos x="0" y="0"/>
            <wp:positionH relativeFrom="margin">
              <wp:posOffset>405766</wp:posOffset>
            </wp:positionH>
            <wp:positionV relativeFrom="paragraph">
              <wp:posOffset>128545</wp:posOffset>
            </wp:positionV>
            <wp:extent cx="1238250" cy="110906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20912-WA0004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156" cy="1111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F22AC" w14:textId="5D3FABEB" w:rsidR="001260C3" w:rsidRDefault="00A14147" w:rsidP="005445F1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C4C5685" wp14:editId="23DCFF09">
            <wp:simplePos x="0" y="0"/>
            <wp:positionH relativeFrom="column">
              <wp:posOffset>3910965</wp:posOffset>
            </wp:positionH>
            <wp:positionV relativeFrom="paragraph">
              <wp:posOffset>121920</wp:posOffset>
            </wp:positionV>
            <wp:extent cx="1557525" cy="694055"/>
            <wp:effectExtent l="0" t="0" r="508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Alex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525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1DCE1" w14:textId="38E73410" w:rsidR="001260C3" w:rsidRDefault="001260C3" w:rsidP="005445F1">
      <w:pPr>
        <w:rPr>
          <w:rFonts w:ascii="Arial" w:hAnsi="Arial" w:cs="Arial"/>
          <w:b/>
        </w:rPr>
      </w:pPr>
    </w:p>
    <w:p w14:paraId="375D6766" w14:textId="2C617392" w:rsidR="00202231" w:rsidRDefault="00202231" w:rsidP="005445F1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2513"/>
        <w:gridCol w:w="3155"/>
      </w:tblGrid>
      <w:tr w:rsidR="009D16D4" w14:paraId="1862F460" w14:textId="77777777" w:rsidTr="000C3DDC">
        <w:trPr>
          <w:trHeight w:val="165"/>
        </w:trPr>
        <w:tc>
          <w:tcPr>
            <w:tcW w:w="3170" w:type="dxa"/>
            <w:tcBorders>
              <w:top w:val="single" w:sz="4" w:space="0" w:color="auto"/>
            </w:tcBorders>
          </w:tcPr>
          <w:p w14:paraId="6CE0784C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513" w:type="dxa"/>
          </w:tcPr>
          <w:p w14:paraId="7A73E508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155" w:type="dxa"/>
            <w:tcBorders>
              <w:top w:val="single" w:sz="4" w:space="0" w:color="auto"/>
            </w:tcBorders>
          </w:tcPr>
          <w:p w14:paraId="4B2653A0" w14:textId="6C9BEACD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D16D4" w14:paraId="17328AE2" w14:textId="77777777" w:rsidTr="000C3DDC">
        <w:tc>
          <w:tcPr>
            <w:tcW w:w="3170" w:type="dxa"/>
          </w:tcPr>
          <w:p w14:paraId="2745B2C9" w14:textId="2A11F444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PRESIDENTE</w:t>
            </w:r>
          </w:p>
        </w:tc>
        <w:tc>
          <w:tcPr>
            <w:tcW w:w="2513" w:type="dxa"/>
          </w:tcPr>
          <w:p w14:paraId="37E88D6E" w14:textId="77777777" w:rsidR="009D16D4" w:rsidRPr="0064496B" w:rsidRDefault="009D16D4" w:rsidP="009D16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55" w:type="dxa"/>
          </w:tcPr>
          <w:p w14:paraId="6F868894" w14:textId="153BFFBF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SECRETARIO</w:t>
            </w:r>
          </w:p>
        </w:tc>
      </w:tr>
    </w:tbl>
    <w:p w14:paraId="0906AFFC" w14:textId="77777777" w:rsidR="00086517" w:rsidRDefault="005445F1" w:rsidP="008B0C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96B">
        <w:rPr>
          <w:rFonts w:ascii="Arial" w:hAnsi="Arial" w:cs="Arial"/>
          <w:sz w:val="20"/>
          <w:szCs w:val="20"/>
        </w:rPr>
        <w:t xml:space="preserve">c.c.:   </w:t>
      </w:r>
      <w:r w:rsidR="003772EC">
        <w:rPr>
          <w:rFonts w:ascii="Arial" w:hAnsi="Arial" w:cs="Arial"/>
          <w:sz w:val="20"/>
          <w:szCs w:val="20"/>
        </w:rPr>
        <w:t xml:space="preserve"> </w:t>
      </w:r>
      <w:r w:rsidRPr="0064496B">
        <w:rPr>
          <w:rFonts w:ascii="Arial" w:hAnsi="Arial" w:cs="Arial"/>
          <w:sz w:val="20"/>
          <w:szCs w:val="20"/>
        </w:rPr>
        <w:t>Asociación Chilena de Seguridad Archivo</w:t>
      </w:r>
    </w:p>
    <w:p w14:paraId="609A0CA5" w14:textId="77777777" w:rsidR="000E2EF9" w:rsidRDefault="000E2EF9" w:rsidP="000E2EF9">
      <w:pPr>
        <w:spacing w:after="0" w:line="240" w:lineRule="auto"/>
        <w:ind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de Personal</w:t>
      </w:r>
    </w:p>
    <w:p w14:paraId="10E3F554" w14:textId="77777777" w:rsidR="00FF07FF" w:rsidRDefault="008B0CC4" w:rsidP="009B51EB">
      <w:pPr>
        <w:spacing w:after="0" w:line="24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Centro EULA-Chile</w:t>
      </w:r>
      <w:r>
        <w:rPr>
          <w:rFonts w:ascii="Arial" w:hAnsi="Arial" w:cs="Arial"/>
          <w:sz w:val="20"/>
          <w:szCs w:val="20"/>
        </w:rPr>
        <w:tab/>
      </w:r>
    </w:p>
    <w:sectPr w:rsidR="00FF07FF" w:rsidSect="0001722E">
      <w:headerReference w:type="default" r:id="rId16"/>
      <w:pgSz w:w="12240" w:h="15840" w:code="1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F954E" w14:textId="77777777" w:rsidR="00360EC2" w:rsidRDefault="00360EC2" w:rsidP="001F4C68">
      <w:pPr>
        <w:spacing w:after="0" w:line="240" w:lineRule="auto"/>
      </w:pPr>
      <w:r>
        <w:separator/>
      </w:r>
    </w:p>
  </w:endnote>
  <w:endnote w:type="continuationSeparator" w:id="0">
    <w:p w14:paraId="4C538ED5" w14:textId="77777777" w:rsidR="00360EC2" w:rsidRDefault="00360EC2" w:rsidP="001F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FA8E92" w14:textId="77777777" w:rsidR="00360EC2" w:rsidRDefault="00360EC2" w:rsidP="001F4C68">
      <w:pPr>
        <w:spacing w:after="0" w:line="240" w:lineRule="auto"/>
      </w:pPr>
      <w:r>
        <w:separator/>
      </w:r>
    </w:p>
  </w:footnote>
  <w:footnote w:type="continuationSeparator" w:id="0">
    <w:p w14:paraId="54D51AF6" w14:textId="77777777" w:rsidR="00360EC2" w:rsidRDefault="00360EC2" w:rsidP="001F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72E65" w14:textId="77777777" w:rsidR="001B6F68" w:rsidRDefault="001B6F68" w:rsidP="001F4C68">
    <w:pPr>
      <w:pStyle w:val="Encabezado"/>
      <w:spacing w:after="0"/>
    </w:pPr>
  </w:p>
  <w:tbl>
    <w:tblPr>
      <w:tblW w:w="10348" w:type="dxa"/>
      <w:tblInd w:w="-49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4961"/>
      <w:gridCol w:w="2410"/>
    </w:tblGrid>
    <w:tr w:rsidR="001B6F68" w:rsidRPr="00566F9D" w14:paraId="362C35D1" w14:textId="77777777" w:rsidTr="002F3E81">
      <w:trPr>
        <w:cantSplit/>
        <w:trHeight w:val="422"/>
      </w:trPr>
      <w:tc>
        <w:tcPr>
          <w:tcW w:w="2977" w:type="dxa"/>
          <w:vAlign w:val="center"/>
        </w:tcPr>
        <w:p w14:paraId="190BD407" w14:textId="77777777" w:rsidR="001B6F68" w:rsidRDefault="001B6F68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633F8FEB" wp14:editId="18811D77">
                <wp:simplePos x="0" y="0"/>
                <wp:positionH relativeFrom="column">
                  <wp:posOffset>285750</wp:posOffset>
                </wp:positionH>
                <wp:positionV relativeFrom="paragraph">
                  <wp:posOffset>36195</wp:posOffset>
                </wp:positionV>
                <wp:extent cx="1182370" cy="467995"/>
                <wp:effectExtent l="0" t="0" r="0" b="0"/>
                <wp:wrapNone/>
                <wp:docPr id="5" name="Imagen 5" descr="Logo U marca derech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U marca derech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2370" cy="467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75D1C36B" w14:textId="77777777" w:rsidR="001B6F68" w:rsidRPr="00566F9D" w:rsidRDefault="001B6F68" w:rsidP="00D20DBA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4961" w:type="dxa"/>
          <w:vAlign w:val="center"/>
        </w:tcPr>
        <w:p w14:paraId="0B42C687" w14:textId="6802B79F" w:rsidR="001B6F68" w:rsidRPr="000D62C0" w:rsidRDefault="001B6F68" w:rsidP="00D20DBA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ACTA DE REUNIÓN COMITÉ PARITARIO </w:t>
          </w:r>
        </w:p>
      </w:tc>
      <w:tc>
        <w:tcPr>
          <w:tcW w:w="2410" w:type="dxa"/>
          <w:vAlign w:val="center"/>
        </w:tcPr>
        <w:p w14:paraId="1BC6D6D4" w14:textId="77777777" w:rsidR="001B6F68" w:rsidRPr="00566F9D" w:rsidRDefault="001B6F68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7216" behindDoc="0" locked="0" layoutInCell="1" allowOverlap="1" wp14:anchorId="2C5411B5" wp14:editId="30381E6D">
                <wp:simplePos x="0" y="0"/>
                <wp:positionH relativeFrom="column">
                  <wp:posOffset>47625</wp:posOffset>
                </wp:positionH>
                <wp:positionV relativeFrom="paragraph">
                  <wp:posOffset>43180</wp:posOffset>
                </wp:positionV>
                <wp:extent cx="1343025" cy="323850"/>
                <wp:effectExtent l="0" t="0" r="0" b="0"/>
                <wp:wrapNone/>
                <wp:docPr id="6" name="2 Imagen" descr="marcahorizontal_azu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2 Imagen" descr="marcahorizontal_azul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1B6F68" w:rsidRPr="00EA70B5" w14:paraId="4771EB3E" w14:textId="77777777" w:rsidTr="002F3E81">
      <w:trPr>
        <w:cantSplit/>
        <w:trHeight w:val="255"/>
      </w:trPr>
      <w:tc>
        <w:tcPr>
          <w:tcW w:w="2977" w:type="dxa"/>
          <w:vAlign w:val="center"/>
        </w:tcPr>
        <w:p w14:paraId="5919729C" w14:textId="77777777" w:rsidR="001B6F68" w:rsidRPr="002F3E81" w:rsidRDefault="001B6F68" w:rsidP="00D20DBA">
          <w:pPr>
            <w:spacing w:before="20" w:after="20"/>
            <w:rPr>
              <w:rFonts w:cs="Arial"/>
              <w:sz w:val="16"/>
              <w:szCs w:val="16"/>
            </w:rPr>
          </w:pPr>
          <w:r w:rsidRPr="002F3E81">
            <w:rPr>
              <w:rFonts w:ascii="Arial" w:hAnsi="Arial" w:cs="Arial"/>
              <w:b/>
              <w:sz w:val="16"/>
              <w:szCs w:val="16"/>
            </w:rPr>
            <w:t>Código: SGE-FOR-402-04</w:t>
          </w:r>
        </w:p>
      </w:tc>
      <w:tc>
        <w:tcPr>
          <w:tcW w:w="4961" w:type="dxa"/>
        </w:tcPr>
        <w:p w14:paraId="404EA2CA" w14:textId="77777777" w:rsidR="001B6F68" w:rsidRPr="000D62C0" w:rsidRDefault="001B6F68" w:rsidP="00D20DBA">
          <w:pPr>
            <w:spacing w:before="20" w:after="20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Versión: 1</w:t>
          </w:r>
        </w:p>
      </w:tc>
      <w:tc>
        <w:tcPr>
          <w:tcW w:w="2410" w:type="dxa"/>
          <w:vAlign w:val="center"/>
        </w:tcPr>
        <w:p w14:paraId="23C7EA3D" w14:textId="38B6ECF2" w:rsidR="001B6F68" w:rsidRPr="00EA70B5" w:rsidRDefault="001B6F68" w:rsidP="00D20DBA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D47AB6">
            <w:rPr>
              <w:rFonts w:ascii="Arial" w:hAnsi="Arial" w:cs="Arial"/>
              <w:b/>
              <w:snapToGrid w:val="0"/>
              <w:sz w:val="16"/>
              <w:szCs w:val="16"/>
            </w:rPr>
            <w:t>Página</w:t>
          </w:r>
          <w:r>
            <w:rPr>
              <w:rFonts w:ascii="Arial" w:hAnsi="Arial" w:cs="Arial"/>
              <w:snapToGrid w:val="0"/>
              <w:sz w:val="16"/>
              <w:szCs w:val="16"/>
            </w:rPr>
            <w:t xml:space="preserve">: 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PAGE</w:instrTex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E50D35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t xml:space="preserve"> de 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NUMPAGES</w:instrTex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E50D35">
            <w:rPr>
              <w:rFonts w:ascii="Arial" w:hAnsi="Arial" w:cs="Arial"/>
              <w:noProof/>
              <w:snapToGrid w:val="0"/>
              <w:sz w:val="16"/>
              <w:szCs w:val="16"/>
            </w:rPr>
            <w:t>4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4625F929" w14:textId="77777777" w:rsidR="001B6F68" w:rsidRPr="00EE1328" w:rsidRDefault="001B6F68" w:rsidP="00DD6CE4">
    <w:pPr>
      <w:pStyle w:val="Encabezado"/>
      <w:spacing w:after="0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3FD"/>
    <w:multiLevelType w:val="hybridMultilevel"/>
    <w:tmpl w:val="59D4ABA6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A29BD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C77CA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E6996"/>
    <w:multiLevelType w:val="hybridMultilevel"/>
    <w:tmpl w:val="D70C6F1A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4330A2"/>
    <w:multiLevelType w:val="hybridMultilevel"/>
    <w:tmpl w:val="C556FD60"/>
    <w:lvl w:ilvl="0" w:tplc="920E879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E0C27"/>
    <w:multiLevelType w:val="hybridMultilevel"/>
    <w:tmpl w:val="A9B8833A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F33C7"/>
    <w:multiLevelType w:val="hybridMultilevel"/>
    <w:tmpl w:val="8CF8793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B0A34"/>
    <w:multiLevelType w:val="hybridMultilevel"/>
    <w:tmpl w:val="24B0E76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C3AB5"/>
    <w:multiLevelType w:val="hybridMultilevel"/>
    <w:tmpl w:val="A8AECD5E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65484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10AE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7341478"/>
    <w:multiLevelType w:val="hybridMultilevel"/>
    <w:tmpl w:val="24CE7BBA"/>
    <w:lvl w:ilvl="0" w:tplc="A268E4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E728A"/>
    <w:multiLevelType w:val="singleLevel"/>
    <w:tmpl w:val="439C2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3" w15:restartNumberingAfterBreak="0">
    <w:nsid w:val="39052392"/>
    <w:multiLevelType w:val="hybridMultilevel"/>
    <w:tmpl w:val="F614E286"/>
    <w:lvl w:ilvl="0" w:tplc="BBD0995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37469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5" w15:restartNumberingAfterBreak="0">
    <w:nsid w:val="3B3114AC"/>
    <w:multiLevelType w:val="hybridMultilevel"/>
    <w:tmpl w:val="9DB0D338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07F21"/>
    <w:multiLevelType w:val="hybridMultilevel"/>
    <w:tmpl w:val="BB7E71F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B7141"/>
    <w:multiLevelType w:val="hybridMultilevel"/>
    <w:tmpl w:val="C77A4CA2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173E"/>
    <w:multiLevelType w:val="hybridMultilevel"/>
    <w:tmpl w:val="3104E2D4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7314C"/>
    <w:multiLevelType w:val="hybridMultilevel"/>
    <w:tmpl w:val="CBA4CC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5297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D3812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628E1"/>
    <w:multiLevelType w:val="hybridMultilevel"/>
    <w:tmpl w:val="A4CCA922"/>
    <w:lvl w:ilvl="0" w:tplc="2856F9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DCC7CFE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3478E0"/>
    <w:multiLevelType w:val="hybridMultilevel"/>
    <w:tmpl w:val="B2643BCC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60109"/>
    <w:multiLevelType w:val="hybridMultilevel"/>
    <w:tmpl w:val="BCBACE2A"/>
    <w:lvl w:ilvl="0" w:tplc="D6D8D4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5620F"/>
    <w:multiLevelType w:val="hybridMultilevel"/>
    <w:tmpl w:val="A594B134"/>
    <w:lvl w:ilvl="0" w:tplc="A9801784">
      <w:start w:val="1"/>
      <w:numFmt w:val="low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87567"/>
    <w:multiLevelType w:val="hybridMultilevel"/>
    <w:tmpl w:val="7082A7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7850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8" w15:restartNumberingAfterBreak="0">
    <w:nsid w:val="59FF5F6A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A43B4"/>
    <w:multiLevelType w:val="hybridMultilevel"/>
    <w:tmpl w:val="984E9858"/>
    <w:lvl w:ilvl="0" w:tplc="DF289D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A701CA"/>
    <w:multiLevelType w:val="hybridMultilevel"/>
    <w:tmpl w:val="C69E4348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45C96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E1DC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221AD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C0C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206E7B"/>
    <w:multiLevelType w:val="hybridMultilevel"/>
    <w:tmpl w:val="A8FE9E1E"/>
    <w:lvl w:ilvl="0" w:tplc="57FE362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E619C1"/>
    <w:multiLevelType w:val="hybridMultilevel"/>
    <w:tmpl w:val="AAA61164"/>
    <w:lvl w:ilvl="0" w:tplc="80DE2B98">
      <w:start w:val="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D71FF"/>
    <w:multiLevelType w:val="hybridMultilevel"/>
    <w:tmpl w:val="C21E9910"/>
    <w:lvl w:ilvl="0" w:tplc="0110FA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7B36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9" w15:restartNumberingAfterBreak="0">
    <w:nsid w:val="7A3B7F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56F07"/>
    <w:multiLevelType w:val="hybridMultilevel"/>
    <w:tmpl w:val="332A4EF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C84696"/>
    <w:multiLevelType w:val="multilevel"/>
    <w:tmpl w:val="764A9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2A4638"/>
    <w:multiLevelType w:val="hybridMultilevel"/>
    <w:tmpl w:val="2A78C07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5B0FD7"/>
    <w:multiLevelType w:val="hybridMultilevel"/>
    <w:tmpl w:val="BA3E7B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22"/>
  </w:num>
  <w:num w:numId="4">
    <w:abstractNumId w:val="19"/>
  </w:num>
  <w:num w:numId="5">
    <w:abstractNumId w:val="42"/>
  </w:num>
  <w:num w:numId="6">
    <w:abstractNumId w:val="40"/>
  </w:num>
  <w:num w:numId="7">
    <w:abstractNumId w:val="2"/>
  </w:num>
  <w:num w:numId="8">
    <w:abstractNumId w:val="33"/>
  </w:num>
  <w:num w:numId="9">
    <w:abstractNumId w:val="27"/>
  </w:num>
  <w:num w:numId="10">
    <w:abstractNumId w:val="38"/>
  </w:num>
  <w:num w:numId="11">
    <w:abstractNumId w:val="14"/>
  </w:num>
  <w:num w:numId="12">
    <w:abstractNumId w:val="39"/>
  </w:num>
  <w:num w:numId="13">
    <w:abstractNumId w:val="1"/>
  </w:num>
  <w:num w:numId="14">
    <w:abstractNumId w:val="31"/>
  </w:num>
  <w:num w:numId="15">
    <w:abstractNumId w:val="20"/>
  </w:num>
  <w:num w:numId="16">
    <w:abstractNumId w:val="21"/>
  </w:num>
  <w:num w:numId="17">
    <w:abstractNumId w:val="30"/>
  </w:num>
  <w:num w:numId="18">
    <w:abstractNumId w:val="9"/>
  </w:num>
  <w:num w:numId="19">
    <w:abstractNumId w:val="34"/>
  </w:num>
  <w:num w:numId="20">
    <w:abstractNumId w:val="32"/>
  </w:num>
  <w:num w:numId="21">
    <w:abstractNumId w:val="28"/>
  </w:num>
  <w:num w:numId="22">
    <w:abstractNumId w:val="43"/>
  </w:num>
  <w:num w:numId="23">
    <w:abstractNumId w:val="4"/>
  </w:num>
  <w:num w:numId="24">
    <w:abstractNumId w:val="26"/>
  </w:num>
  <w:num w:numId="25">
    <w:abstractNumId w:val="3"/>
  </w:num>
  <w:num w:numId="26">
    <w:abstractNumId w:val="0"/>
  </w:num>
  <w:num w:numId="27">
    <w:abstractNumId w:val="29"/>
  </w:num>
  <w:num w:numId="28">
    <w:abstractNumId w:val="16"/>
  </w:num>
  <w:num w:numId="29">
    <w:abstractNumId w:val="35"/>
  </w:num>
  <w:num w:numId="30">
    <w:abstractNumId w:val="6"/>
  </w:num>
  <w:num w:numId="31">
    <w:abstractNumId w:val="37"/>
  </w:num>
  <w:num w:numId="32">
    <w:abstractNumId w:val="36"/>
  </w:num>
  <w:num w:numId="33">
    <w:abstractNumId w:val="23"/>
  </w:num>
  <w:num w:numId="34">
    <w:abstractNumId w:val="15"/>
  </w:num>
  <w:num w:numId="35">
    <w:abstractNumId w:val="25"/>
  </w:num>
  <w:num w:numId="36">
    <w:abstractNumId w:val="7"/>
  </w:num>
  <w:num w:numId="37">
    <w:abstractNumId w:val="17"/>
  </w:num>
  <w:num w:numId="38">
    <w:abstractNumId w:val="8"/>
  </w:num>
  <w:num w:numId="39">
    <w:abstractNumId w:val="24"/>
  </w:num>
  <w:num w:numId="40">
    <w:abstractNumId w:val="11"/>
  </w:num>
  <w:num w:numId="41">
    <w:abstractNumId w:val="13"/>
  </w:num>
  <w:num w:numId="42">
    <w:abstractNumId w:val="18"/>
  </w:num>
  <w:num w:numId="43">
    <w:abstractNumId w:val="5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CL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CL" w:vendorID="64" w:dllVersion="4096" w:nlCheck="1" w:checkStyle="0"/>
  <w:activeWritingStyle w:appName="MSWord" w:lang="es-ES" w:vendorID="64" w:dllVersion="131078" w:nlCheck="1" w:checkStyle="0"/>
  <w:activeWritingStyle w:appName="MSWord" w:lang="es-CL" w:vendorID="64" w:dllVersion="131078" w:nlCheck="1" w:checkStyle="0"/>
  <w:proofState w:spelling="clean" w:grammar="clean"/>
  <w:defaultTabStop w:val="708"/>
  <w:hyphenationZone w:val="425"/>
  <w:drawingGridHorizontalSpacing w:val="110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50"/>
    <w:rsid w:val="000000E3"/>
    <w:rsid w:val="00001761"/>
    <w:rsid w:val="00004008"/>
    <w:rsid w:val="00006AEC"/>
    <w:rsid w:val="00010B58"/>
    <w:rsid w:val="00010C87"/>
    <w:rsid w:val="00013BE9"/>
    <w:rsid w:val="0001722E"/>
    <w:rsid w:val="00017473"/>
    <w:rsid w:val="00020457"/>
    <w:rsid w:val="00021327"/>
    <w:rsid w:val="00023363"/>
    <w:rsid w:val="00024D5A"/>
    <w:rsid w:val="00025325"/>
    <w:rsid w:val="00027FA4"/>
    <w:rsid w:val="00031B4F"/>
    <w:rsid w:val="000339BF"/>
    <w:rsid w:val="0003598C"/>
    <w:rsid w:val="00036F2E"/>
    <w:rsid w:val="00041022"/>
    <w:rsid w:val="000415D2"/>
    <w:rsid w:val="000432FA"/>
    <w:rsid w:val="000444AF"/>
    <w:rsid w:val="00044FE4"/>
    <w:rsid w:val="000458E5"/>
    <w:rsid w:val="000554F6"/>
    <w:rsid w:val="00055775"/>
    <w:rsid w:val="0005686B"/>
    <w:rsid w:val="000606B9"/>
    <w:rsid w:val="000650EE"/>
    <w:rsid w:val="000663EA"/>
    <w:rsid w:val="00070EEC"/>
    <w:rsid w:val="0007241A"/>
    <w:rsid w:val="000731D1"/>
    <w:rsid w:val="00073428"/>
    <w:rsid w:val="00076B5B"/>
    <w:rsid w:val="00082DC1"/>
    <w:rsid w:val="00085305"/>
    <w:rsid w:val="00086517"/>
    <w:rsid w:val="00087BB1"/>
    <w:rsid w:val="000904EC"/>
    <w:rsid w:val="00090FB9"/>
    <w:rsid w:val="00095738"/>
    <w:rsid w:val="00095C93"/>
    <w:rsid w:val="000A0C9B"/>
    <w:rsid w:val="000A6925"/>
    <w:rsid w:val="000B2AAF"/>
    <w:rsid w:val="000B48F4"/>
    <w:rsid w:val="000B4DD8"/>
    <w:rsid w:val="000B50D4"/>
    <w:rsid w:val="000B50EF"/>
    <w:rsid w:val="000B5CD7"/>
    <w:rsid w:val="000C1F1B"/>
    <w:rsid w:val="000C30A7"/>
    <w:rsid w:val="000C3246"/>
    <w:rsid w:val="000C326B"/>
    <w:rsid w:val="000C3BAE"/>
    <w:rsid w:val="000C3DDC"/>
    <w:rsid w:val="000C6D25"/>
    <w:rsid w:val="000C738D"/>
    <w:rsid w:val="000C7C9B"/>
    <w:rsid w:val="000C7F78"/>
    <w:rsid w:val="000D1B5D"/>
    <w:rsid w:val="000D4BF1"/>
    <w:rsid w:val="000E079A"/>
    <w:rsid w:val="000E2EF9"/>
    <w:rsid w:val="000E6337"/>
    <w:rsid w:val="000E7FB1"/>
    <w:rsid w:val="000F04B1"/>
    <w:rsid w:val="000F0D60"/>
    <w:rsid w:val="000F4337"/>
    <w:rsid w:val="000F6C19"/>
    <w:rsid w:val="00100447"/>
    <w:rsid w:val="00103BB1"/>
    <w:rsid w:val="001044C8"/>
    <w:rsid w:val="001067BD"/>
    <w:rsid w:val="00110149"/>
    <w:rsid w:val="00112B57"/>
    <w:rsid w:val="00112F53"/>
    <w:rsid w:val="001149FB"/>
    <w:rsid w:val="00117AD4"/>
    <w:rsid w:val="00120B67"/>
    <w:rsid w:val="001224C1"/>
    <w:rsid w:val="00122953"/>
    <w:rsid w:val="00122DDD"/>
    <w:rsid w:val="001260C3"/>
    <w:rsid w:val="00127007"/>
    <w:rsid w:val="001304FB"/>
    <w:rsid w:val="00131BD6"/>
    <w:rsid w:val="00132E69"/>
    <w:rsid w:val="00141F51"/>
    <w:rsid w:val="0014485F"/>
    <w:rsid w:val="00154647"/>
    <w:rsid w:val="001569AC"/>
    <w:rsid w:val="00156D66"/>
    <w:rsid w:val="00160038"/>
    <w:rsid w:val="00160B24"/>
    <w:rsid w:val="0016160C"/>
    <w:rsid w:val="001632FC"/>
    <w:rsid w:val="00163340"/>
    <w:rsid w:val="00165BC5"/>
    <w:rsid w:val="00167C58"/>
    <w:rsid w:val="0017045D"/>
    <w:rsid w:val="00170D71"/>
    <w:rsid w:val="001723E9"/>
    <w:rsid w:val="00172F82"/>
    <w:rsid w:val="00174A15"/>
    <w:rsid w:val="00175956"/>
    <w:rsid w:val="001779EE"/>
    <w:rsid w:val="00186C35"/>
    <w:rsid w:val="00186DBE"/>
    <w:rsid w:val="00187666"/>
    <w:rsid w:val="00192075"/>
    <w:rsid w:val="001951F4"/>
    <w:rsid w:val="00195B75"/>
    <w:rsid w:val="00195C0B"/>
    <w:rsid w:val="00197CF3"/>
    <w:rsid w:val="001A3839"/>
    <w:rsid w:val="001A3AB2"/>
    <w:rsid w:val="001A736D"/>
    <w:rsid w:val="001B3926"/>
    <w:rsid w:val="001B6F68"/>
    <w:rsid w:val="001C06B3"/>
    <w:rsid w:val="001C0B2E"/>
    <w:rsid w:val="001C1390"/>
    <w:rsid w:val="001C2ABC"/>
    <w:rsid w:val="001D4AA7"/>
    <w:rsid w:val="001D66B0"/>
    <w:rsid w:val="001D7E25"/>
    <w:rsid w:val="001E3A68"/>
    <w:rsid w:val="001E42CE"/>
    <w:rsid w:val="001E6A61"/>
    <w:rsid w:val="001F4C68"/>
    <w:rsid w:val="001F64B3"/>
    <w:rsid w:val="00202231"/>
    <w:rsid w:val="00203DF2"/>
    <w:rsid w:val="002049B3"/>
    <w:rsid w:val="00206FDA"/>
    <w:rsid w:val="0020727B"/>
    <w:rsid w:val="0021622D"/>
    <w:rsid w:val="0021751C"/>
    <w:rsid w:val="002239CC"/>
    <w:rsid w:val="002256C6"/>
    <w:rsid w:val="0022691A"/>
    <w:rsid w:val="00227026"/>
    <w:rsid w:val="0022760C"/>
    <w:rsid w:val="00236CAA"/>
    <w:rsid w:val="00237A80"/>
    <w:rsid w:val="00240035"/>
    <w:rsid w:val="002415F4"/>
    <w:rsid w:val="00242636"/>
    <w:rsid w:val="00252EDE"/>
    <w:rsid w:val="0025307C"/>
    <w:rsid w:val="002541BA"/>
    <w:rsid w:val="00255CFD"/>
    <w:rsid w:val="00256272"/>
    <w:rsid w:val="00257244"/>
    <w:rsid w:val="002618B8"/>
    <w:rsid w:val="00261A06"/>
    <w:rsid w:val="00261B04"/>
    <w:rsid w:val="0026626D"/>
    <w:rsid w:val="002743C8"/>
    <w:rsid w:val="002745AA"/>
    <w:rsid w:val="00274F3F"/>
    <w:rsid w:val="0027504F"/>
    <w:rsid w:val="002773D8"/>
    <w:rsid w:val="002809F3"/>
    <w:rsid w:val="00282F0B"/>
    <w:rsid w:val="0028529E"/>
    <w:rsid w:val="00287033"/>
    <w:rsid w:val="002871D1"/>
    <w:rsid w:val="00287BB2"/>
    <w:rsid w:val="00291644"/>
    <w:rsid w:val="00293853"/>
    <w:rsid w:val="0029569A"/>
    <w:rsid w:val="00295FE6"/>
    <w:rsid w:val="002A0364"/>
    <w:rsid w:val="002A3448"/>
    <w:rsid w:val="002A5508"/>
    <w:rsid w:val="002A5BBF"/>
    <w:rsid w:val="002A6495"/>
    <w:rsid w:val="002A7143"/>
    <w:rsid w:val="002B043E"/>
    <w:rsid w:val="002B10DE"/>
    <w:rsid w:val="002B4FD9"/>
    <w:rsid w:val="002B615C"/>
    <w:rsid w:val="002B6555"/>
    <w:rsid w:val="002B7A30"/>
    <w:rsid w:val="002C05B5"/>
    <w:rsid w:val="002C3E9F"/>
    <w:rsid w:val="002C6C4E"/>
    <w:rsid w:val="002D06DC"/>
    <w:rsid w:val="002D0971"/>
    <w:rsid w:val="002D1191"/>
    <w:rsid w:val="002D232C"/>
    <w:rsid w:val="002D4123"/>
    <w:rsid w:val="002E24C3"/>
    <w:rsid w:val="002E3E48"/>
    <w:rsid w:val="002F0A30"/>
    <w:rsid w:val="002F0C99"/>
    <w:rsid w:val="002F23BC"/>
    <w:rsid w:val="002F253D"/>
    <w:rsid w:val="002F35C5"/>
    <w:rsid w:val="002F3E81"/>
    <w:rsid w:val="002F4FFE"/>
    <w:rsid w:val="002F64C0"/>
    <w:rsid w:val="0030274F"/>
    <w:rsid w:val="0030635B"/>
    <w:rsid w:val="00310758"/>
    <w:rsid w:val="003114A4"/>
    <w:rsid w:val="00312B5B"/>
    <w:rsid w:val="0031334A"/>
    <w:rsid w:val="00314B1D"/>
    <w:rsid w:val="00316734"/>
    <w:rsid w:val="00316879"/>
    <w:rsid w:val="0032401A"/>
    <w:rsid w:val="00324519"/>
    <w:rsid w:val="00330306"/>
    <w:rsid w:val="00330A74"/>
    <w:rsid w:val="0033591B"/>
    <w:rsid w:val="00335C39"/>
    <w:rsid w:val="0033605C"/>
    <w:rsid w:val="003373EF"/>
    <w:rsid w:val="00337A31"/>
    <w:rsid w:val="00346150"/>
    <w:rsid w:val="00352A27"/>
    <w:rsid w:val="00353EF8"/>
    <w:rsid w:val="00355FD9"/>
    <w:rsid w:val="00356E0D"/>
    <w:rsid w:val="00357588"/>
    <w:rsid w:val="00357C97"/>
    <w:rsid w:val="00360EC2"/>
    <w:rsid w:val="0036273E"/>
    <w:rsid w:val="00362771"/>
    <w:rsid w:val="00366C7B"/>
    <w:rsid w:val="00366F1F"/>
    <w:rsid w:val="00367F6F"/>
    <w:rsid w:val="003705C9"/>
    <w:rsid w:val="00370E89"/>
    <w:rsid w:val="003761A4"/>
    <w:rsid w:val="003772EC"/>
    <w:rsid w:val="0037767D"/>
    <w:rsid w:val="00382408"/>
    <w:rsid w:val="00385407"/>
    <w:rsid w:val="003868AD"/>
    <w:rsid w:val="003931EF"/>
    <w:rsid w:val="00394030"/>
    <w:rsid w:val="003B3742"/>
    <w:rsid w:val="003B4AC5"/>
    <w:rsid w:val="003B607F"/>
    <w:rsid w:val="003B63DB"/>
    <w:rsid w:val="003B6D70"/>
    <w:rsid w:val="003C1659"/>
    <w:rsid w:val="003C3537"/>
    <w:rsid w:val="003C3707"/>
    <w:rsid w:val="003C4758"/>
    <w:rsid w:val="003C4E64"/>
    <w:rsid w:val="003C5233"/>
    <w:rsid w:val="003D10DD"/>
    <w:rsid w:val="003D5CCB"/>
    <w:rsid w:val="003D7B56"/>
    <w:rsid w:val="003D7C87"/>
    <w:rsid w:val="003E06A5"/>
    <w:rsid w:val="003E1284"/>
    <w:rsid w:val="003E135B"/>
    <w:rsid w:val="003E385A"/>
    <w:rsid w:val="003E456C"/>
    <w:rsid w:val="003E5F51"/>
    <w:rsid w:val="003F14B0"/>
    <w:rsid w:val="003F783B"/>
    <w:rsid w:val="0040106E"/>
    <w:rsid w:val="0040126C"/>
    <w:rsid w:val="00410AA1"/>
    <w:rsid w:val="00411235"/>
    <w:rsid w:val="00413A51"/>
    <w:rsid w:val="00415CCB"/>
    <w:rsid w:val="004161F4"/>
    <w:rsid w:val="004172AC"/>
    <w:rsid w:val="004205F0"/>
    <w:rsid w:val="00421A8C"/>
    <w:rsid w:val="00422BD1"/>
    <w:rsid w:val="00422F1E"/>
    <w:rsid w:val="00424068"/>
    <w:rsid w:val="00424FD3"/>
    <w:rsid w:val="00430FBD"/>
    <w:rsid w:val="00433D5B"/>
    <w:rsid w:val="00435804"/>
    <w:rsid w:val="00435F00"/>
    <w:rsid w:val="004365BE"/>
    <w:rsid w:val="004440AE"/>
    <w:rsid w:val="004444CB"/>
    <w:rsid w:val="00445B59"/>
    <w:rsid w:val="00450B0E"/>
    <w:rsid w:val="0045459E"/>
    <w:rsid w:val="00454CD7"/>
    <w:rsid w:val="00455422"/>
    <w:rsid w:val="004554D8"/>
    <w:rsid w:val="004673D6"/>
    <w:rsid w:val="00467D97"/>
    <w:rsid w:val="00470528"/>
    <w:rsid w:val="00471472"/>
    <w:rsid w:val="004741C7"/>
    <w:rsid w:val="004744DD"/>
    <w:rsid w:val="0047674A"/>
    <w:rsid w:val="004841C9"/>
    <w:rsid w:val="00484601"/>
    <w:rsid w:val="00484B89"/>
    <w:rsid w:val="00496DA5"/>
    <w:rsid w:val="004A0862"/>
    <w:rsid w:val="004A2468"/>
    <w:rsid w:val="004B02F3"/>
    <w:rsid w:val="004B22E4"/>
    <w:rsid w:val="004B4D5A"/>
    <w:rsid w:val="004B5603"/>
    <w:rsid w:val="004C1B3E"/>
    <w:rsid w:val="004C4A1C"/>
    <w:rsid w:val="004C4E89"/>
    <w:rsid w:val="004C502B"/>
    <w:rsid w:val="004C5990"/>
    <w:rsid w:val="004C5B9B"/>
    <w:rsid w:val="004C5D3A"/>
    <w:rsid w:val="004C7A78"/>
    <w:rsid w:val="004D1262"/>
    <w:rsid w:val="004D2D35"/>
    <w:rsid w:val="004D4DAA"/>
    <w:rsid w:val="004D5925"/>
    <w:rsid w:val="004D5C24"/>
    <w:rsid w:val="004D6C34"/>
    <w:rsid w:val="004D77C7"/>
    <w:rsid w:val="004E03C9"/>
    <w:rsid w:val="004E188C"/>
    <w:rsid w:val="004E2D74"/>
    <w:rsid w:val="004E3B19"/>
    <w:rsid w:val="004E5612"/>
    <w:rsid w:val="004E5C49"/>
    <w:rsid w:val="004F086F"/>
    <w:rsid w:val="004F0EE7"/>
    <w:rsid w:val="004F2858"/>
    <w:rsid w:val="00501B48"/>
    <w:rsid w:val="00502CFD"/>
    <w:rsid w:val="00510663"/>
    <w:rsid w:val="00511372"/>
    <w:rsid w:val="00511742"/>
    <w:rsid w:val="00511EDF"/>
    <w:rsid w:val="005128BD"/>
    <w:rsid w:val="00512B2C"/>
    <w:rsid w:val="00515336"/>
    <w:rsid w:val="00521B2F"/>
    <w:rsid w:val="00522DA0"/>
    <w:rsid w:val="00523B90"/>
    <w:rsid w:val="00527549"/>
    <w:rsid w:val="005316F3"/>
    <w:rsid w:val="005343D4"/>
    <w:rsid w:val="00535550"/>
    <w:rsid w:val="00536E3A"/>
    <w:rsid w:val="005416B4"/>
    <w:rsid w:val="00542243"/>
    <w:rsid w:val="005445F1"/>
    <w:rsid w:val="00545268"/>
    <w:rsid w:val="005453D8"/>
    <w:rsid w:val="005466AC"/>
    <w:rsid w:val="00546FDE"/>
    <w:rsid w:val="005473F3"/>
    <w:rsid w:val="00557502"/>
    <w:rsid w:val="00561B4C"/>
    <w:rsid w:val="005636E5"/>
    <w:rsid w:val="00567B81"/>
    <w:rsid w:val="00572742"/>
    <w:rsid w:val="005758A6"/>
    <w:rsid w:val="00576B8B"/>
    <w:rsid w:val="00576FD4"/>
    <w:rsid w:val="00580234"/>
    <w:rsid w:val="00581E6A"/>
    <w:rsid w:val="005823F4"/>
    <w:rsid w:val="00584A74"/>
    <w:rsid w:val="00586D2F"/>
    <w:rsid w:val="005879F4"/>
    <w:rsid w:val="00590FD3"/>
    <w:rsid w:val="00591318"/>
    <w:rsid w:val="00591360"/>
    <w:rsid w:val="005930F9"/>
    <w:rsid w:val="00593952"/>
    <w:rsid w:val="00596F9A"/>
    <w:rsid w:val="005A280D"/>
    <w:rsid w:val="005A33D6"/>
    <w:rsid w:val="005A4EB0"/>
    <w:rsid w:val="005A62A9"/>
    <w:rsid w:val="005B62CB"/>
    <w:rsid w:val="005C0055"/>
    <w:rsid w:val="005C2F0E"/>
    <w:rsid w:val="005C3B12"/>
    <w:rsid w:val="005D3A00"/>
    <w:rsid w:val="005D3B82"/>
    <w:rsid w:val="005D46FD"/>
    <w:rsid w:val="005E049E"/>
    <w:rsid w:val="005F1220"/>
    <w:rsid w:val="005F23A1"/>
    <w:rsid w:val="005F2CF4"/>
    <w:rsid w:val="005F3521"/>
    <w:rsid w:val="005F7151"/>
    <w:rsid w:val="00602CB5"/>
    <w:rsid w:val="006032DC"/>
    <w:rsid w:val="00603760"/>
    <w:rsid w:val="006038B7"/>
    <w:rsid w:val="00605538"/>
    <w:rsid w:val="006069A2"/>
    <w:rsid w:val="00606B49"/>
    <w:rsid w:val="00607101"/>
    <w:rsid w:val="006139DF"/>
    <w:rsid w:val="00613C54"/>
    <w:rsid w:val="0061549B"/>
    <w:rsid w:val="006158EB"/>
    <w:rsid w:val="00617D9D"/>
    <w:rsid w:val="00620079"/>
    <w:rsid w:val="00620AFE"/>
    <w:rsid w:val="00624132"/>
    <w:rsid w:val="00625283"/>
    <w:rsid w:val="00630D8D"/>
    <w:rsid w:val="0063101A"/>
    <w:rsid w:val="0063274D"/>
    <w:rsid w:val="0064363D"/>
    <w:rsid w:val="00643EF6"/>
    <w:rsid w:val="00643FB4"/>
    <w:rsid w:val="0064496B"/>
    <w:rsid w:val="006459D4"/>
    <w:rsid w:val="00654BC7"/>
    <w:rsid w:val="00655F30"/>
    <w:rsid w:val="006733E8"/>
    <w:rsid w:val="00676828"/>
    <w:rsid w:val="00681E92"/>
    <w:rsid w:val="00682404"/>
    <w:rsid w:val="00684BCB"/>
    <w:rsid w:val="0068516E"/>
    <w:rsid w:val="00687FD1"/>
    <w:rsid w:val="00690CAE"/>
    <w:rsid w:val="00694435"/>
    <w:rsid w:val="006958F4"/>
    <w:rsid w:val="006A444D"/>
    <w:rsid w:val="006A50C1"/>
    <w:rsid w:val="006A5CED"/>
    <w:rsid w:val="006B19D5"/>
    <w:rsid w:val="006B30F3"/>
    <w:rsid w:val="006B3409"/>
    <w:rsid w:val="006B6C59"/>
    <w:rsid w:val="006B7669"/>
    <w:rsid w:val="006C175D"/>
    <w:rsid w:val="006C30FD"/>
    <w:rsid w:val="006C328E"/>
    <w:rsid w:val="006C33DF"/>
    <w:rsid w:val="006D2A10"/>
    <w:rsid w:val="006D797C"/>
    <w:rsid w:val="006E022F"/>
    <w:rsid w:val="006E3687"/>
    <w:rsid w:val="006E5C00"/>
    <w:rsid w:val="006E647B"/>
    <w:rsid w:val="006E694C"/>
    <w:rsid w:val="006F2B3C"/>
    <w:rsid w:val="006F7C20"/>
    <w:rsid w:val="007001B4"/>
    <w:rsid w:val="007105DD"/>
    <w:rsid w:val="00712022"/>
    <w:rsid w:val="007157BA"/>
    <w:rsid w:val="00716136"/>
    <w:rsid w:val="007202A9"/>
    <w:rsid w:val="00721B51"/>
    <w:rsid w:val="0072280E"/>
    <w:rsid w:val="00725670"/>
    <w:rsid w:val="00726974"/>
    <w:rsid w:val="00726BE3"/>
    <w:rsid w:val="00730671"/>
    <w:rsid w:val="007312A4"/>
    <w:rsid w:val="0073313D"/>
    <w:rsid w:val="00734CB6"/>
    <w:rsid w:val="00734FA1"/>
    <w:rsid w:val="0074117A"/>
    <w:rsid w:val="00747E5B"/>
    <w:rsid w:val="00750315"/>
    <w:rsid w:val="00750E3C"/>
    <w:rsid w:val="00754557"/>
    <w:rsid w:val="00754D9C"/>
    <w:rsid w:val="0075508F"/>
    <w:rsid w:val="0075696F"/>
    <w:rsid w:val="00757FC2"/>
    <w:rsid w:val="00764EC5"/>
    <w:rsid w:val="0077277A"/>
    <w:rsid w:val="00773BE7"/>
    <w:rsid w:val="007754EC"/>
    <w:rsid w:val="00775AD6"/>
    <w:rsid w:val="00776B8F"/>
    <w:rsid w:val="00777B8A"/>
    <w:rsid w:val="007822CC"/>
    <w:rsid w:val="007876B2"/>
    <w:rsid w:val="007905CB"/>
    <w:rsid w:val="007955E1"/>
    <w:rsid w:val="007960A2"/>
    <w:rsid w:val="00797384"/>
    <w:rsid w:val="0079790F"/>
    <w:rsid w:val="00797E4F"/>
    <w:rsid w:val="007A157F"/>
    <w:rsid w:val="007A29C4"/>
    <w:rsid w:val="007A3584"/>
    <w:rsid w:val="007A57F3"/>
    <w:rsid w:val="007A7A49"/>
    <w:rsid w:val="007B0E25"/>
    <w:rsid w:val="007B4939"/>
    <w:rsid w:val="007B49B7"/>
    <w:rsid w:val="007B5E88"/>
    <w:rsid w:val="007B70A4"/>
    <w:rsid w:val="007C2E43"/>
    <w:rsid w:val="007C40E8"/>
    <w:rsid w:val="007C4DE9"/>
    <w:rsid w:val="007D1359"/>
    <w:rsid w:val="007D3073"/>
    <w:rsid w:val="007D5C86"/>
    <w:rsid w:val="007D5ED5"/>
    <w:rsid w:val="007E07B6"/>
    <w:rsid w:val="007E259B"/>
    <w:rsid w:val="007E2DED"/>
    <w:rsid w:val="007E564B"/>
    <w:rsid w:val="007E5B4A"/>
    <w:rsid w:val="007F2B7B"/>
    <w:rsid w:val="007F2F7A"/>
    <w:rsid w:val="007F3684"/>
    <w:rsid w:val="007F4B50"/>
    <w:rsid w:val="007F5FC0"/>
    <w:rsid w:val="007F6B88"/>
    <w:rsid w:val="00802AD8"/>
    <w:rsid w:val="00802BFB"/>
    <w:rsid w:val="0080590D"/>
    <w:rsid w:val="00806371"/>
    <w:rsid w:val="00806AAD"/>
    <w:rsid w:val="00806DCB"/>
    <w:rsid w:val="00806F1D"/>
    <w:rsid w:val="008117C1"/>
    <w:rsid w:val="0081296A"/>
    <w:rsid w:val="0081392D"/>
    <w:rsid w:val="00817D41"/>
    <w:rsid w:val="00821DFD"/>
    <w:rsid w:val="0082236D"/>
    <w:rsid w:val="008255AD"/>
    <w:rsid w:val="00825EA2"/>
    <w:rsid w:val="00830A32"/>
    <w:rsid w:val="00833CF7"/>
    <w:rsid w:val="00835BAB"/>
    <w:rsid w:val="0083666E"/>
    <w:rsid w:val="008370F6"/>
    <w:rsid w:val="008408DE"/>
    <w:rsid w:val="008410A3"/>
    <w:rsid w:val="00841F40"/>
    <w:rsid w:val="00842275"/>
    <w:rsid w:val="008423BC"/>
    <w:rsid w:val="0084370F"/>
    <w:rsid w:val="00844154"/>
    <w:rsid w:val="0084480C"/>
    <w:rsid w:val="0085479F"/>
    <w:rsid w:val="008547E2"/>
    <w:rsid w:val="00855373"/>
    <w:rsid w:val="00856BEF"/>
    <w:rsid w:val="00867BF3"/>
    <w:rsid w:val="00867F8A"/>
    <w:rsid w:val="00870021"/>
    <w:rsid w:val="00871079"/>
    <w:rsid w:val="008722C1"/>
    <w:rsid w:val="00872446"/>
    <w:rsid w:val="00873058"/>
    <w:rsid w:val="00875383"/>
    <w:rsid w:val="008763E9"/>
    <w:rsid w:val="00876554"/>
    <w:rsid w:val="008766DF"/>
    <w:rsid w:val="00883DB3"/>
    <w:rsid w:val="00885CE4"/>
    <w:rsid w:val="00887018"/>
    <w:rsid w:val="008870DA"/>
    <w:rsid w:val="00891465"/>
    <w:rsid w:val="00891FE0"/>
    <w:rsid w:val="008971F5"/>
    <w:rsid w:val="00897869"/>
    <w:rsid w:val="008A2AEE"/>
    <w:rsid w:val="008A2CBC"/>
    <w:rsid w:val="008A4765"/>
    <w:rsid w:val="008A558F"/>
    <w:rsid w:val="008A6EBD"/>
    <w:rsid w:val="008B0CC4"/>
    <w:rsid w:val="008B34D9"/>
    <w:rsid w:val="008C011C"/>
    <w:rsid w:val="008C04CC"/>
    <w:rsid w:val="008C6487"/>
    <w:rsid w:val="008D0AAF"/>
    <w:rsid w:val="008D1383"/>
    <w:rsid w:val="008D4612"/>
    <w:rsid w:val="008D468B"/>
    <w:rsid w:val="008D4D31"/>
    <w:rsid w:val="008D6B31"/>
    <w:rsid w:val="008E186B"/>
    <w:rsid w:val="008E4A4D"/>
    <w:rsid w:val="008E6105"/>
    <w:rsid w:val="008E7A8F"/>
    <w:rsid w:val="008F0A85"/>
    <w:rsid w:val="008F50E6"/>
    <w:rsid w:val="008F5C00"/>
    <w:rsid w:val="00900567"/>
    <w:rsid w:val="009025FF"/>
    <w:rsid w:val="009031D6"/>
    <w:rsid w:val="00903C39"/>
    <w:rsid w:val="00905019"/>
    <w:rsid w:val="009055D5"/>
    <w:rsid w:val="00911AB9"/>
    <w:rsid w:val="00914484"/>
    <w:rsid w:val="00914DAE"/>
    <w:rsid w:val="00915B08"/>
    <w:rsid w:val="00916777"/>
    <w:rsid w:val="009203CC"/>
    <w:rsid w:val="00921159"/>
    <w:rsid w:val="009238E1"/>
    <w:rsid w:val="00925A4E"/>
    <w:rsid w:val="00926CD2"/>
    <w:rsid w:val="00927B27"/>
    <w:rsid w:val="009322C1"/>
    <w:rsid w:val="009328AE"/>
    <w:rsid w:val="00934FB7"/>
    <w:rsid w:val="00937B5E"/>
    <w:rsid w:val="009412E7"/>
    <w:rsid w:val="009415F8"/>
    <w:rsid w:val="00942A0A"/>
    <w:rsid w:val="00943D8B"/>
    <w:rsid w:val="00944F67"/>
    <w:rsid w:val="009460CA"/>
    <w:rsid w:val="009518F9"/>
    <w:rsid w:val="0095314A"/>
    <w:rsid w:val="0095381A"/>
    <w:rsid w:val="0097656B"/>
    <w:rsid w:val="00976B82"/>
    <w:rsid w:val="009837B2"/>
    <w:rsid w:val="00984A3B"/>
    <w:rsid w:val="009914E6"/>
    <w:rsid w:val="0099175F"/>
    <w:rsid w:val="00995B88"/>
    <w:rsid w:val="009A0367"/>
    <w:rsid w:val="009A0731"/>
    <w:rsid w:val="009A1108"/>
    <w:rsid w:val="009A2801"/>
    <w:rsid w:val="009A28F7"/>
    <w:rsid w:val="009A2B37"/>
    <w:rsid w:val="009A2FA6"/>
    <w:rsid w:val="009A410F"/>
    <w:rsid w:val="009A51CA"/>
    <w:rsid w:val="009B00BF"/>
    <w:rsid w:val="009B51EB"/>
    <w:rsid w:val="009B6FE4"/>
    <w:rsid w:val="009B73A3"/>
    <w:rsid w:val="009C3E1B"/>
    <w:rsid w:val="009C5C7F"/>
    <w:rsid w:val="009D04F0"/>
    <w:rsid w:val="009D072F"/>
    <w:rsid w:val="009D16D4"/>
    <w:rsid w:val="009D2E90"/>
    <w:rsid w:val="009D4B65"/>
    <w:rsid w:val="009D66DE"/>
    <w:rsid w:val="009E0D1B"/>
    <w:rsid w:val="009E1548"/>
    <w:rsid w:val="009E38A8"/>
    <w:rsid w:val="009E5716"/>
    <w:rsid w:val="009E5A3E"/>
    <w:rsid w:val="009F218E"/>
    <w:rsid w:val="009F6A40"/>
    <w:rsid w:val="009F6B49"/>
    <w:rsid w:val="009F6CBA"/>
    <w:rsid w:val="00A014FA"/>
    <w:rsid w:val="00A01F91"/>
    <w:rsid w:val="00A03018"/>
    <w:rsid w:val="00A03A1E"/>
    <w:rsid w:val="00A04FCD"/>
    <w:rsid w:val="00A0513B"/>
    <w:rsid w:val="00A05FE5"/>
    <w:rsid w:val="00A0744E"/>
    <w:rsid w:val="00A1066E"/>
    <w:rsid w:val="00A112C9"/>
    <w:rsid w:val="00A1290B"/>
    <w:rsid w:val="00A14147"/>
    <w:rsid w:val="00A14C23"/>
    <w:rsid w:val="00A14F40"/>
    <w:rsid w:val="00A15041"/>
    <w:rsid w:val="00A21626"/>
    <w:rsid w:val="00A2204E"/>
    <w:rsid w:val="00A2214B"/>
    <w:rsid w:val="00A232B5"/>
    <w:rsid w:val="00A24CC1"/>
    <w:rsid w:val="00A25F8C"/>
    <w:rsid w:val="00A32F82"/>
    <w:rsid w:val="00A342F7"/>
    <w:rsid w:val="00A403D2"/>
    <w:rsid w:val="00A4238B"/>
    <w:rsid w:val="00A4244F"/>
    <w:rsid w:val="00A46AEE"/>
    <w:rsid w:val="00A511B6"/>
    <w:rsid w:val="00A51A57"/>
    <w:rsid w:val="00A52C5E"/>
    <w:rsid w:val="00A546BC"/>
    <w:rsid w:val="00A54F50"/>
    <w:rsid w:val="00A5743F"/>
    <w:rsid w:val="00A57461"/>
    <w:rsid w:val="00A639C5"/>
    <w:rsid w:val="00A65B32"/>
    <w:rsid w:val="00A70482"/>
    <w:rsid w:val="00A71D8A"/>
    <w:rsid w:val="00A71E8F"/>
    <w:rsid w:val="00A72064"/>
    <w:rsid w:val="00A74591"/>
    <w:rsid w:val="00A750DB"/>
    <w:rsid w:val="00A7689C"/>
    <w:rsid w:val="00A76B65"/>
    <w:rsid w:val="00A7731C"/>
    <w:rsid w:val="00A7799A"/>
    <w:rsid w:val="00A80615"/>
    <w:rsid w:val="00A80F76"/>
    <w:rsid w:val="00A8595A"/>
    <w:rsid w:val="00A85C8A"/>
    <w:rsid w:val="00A922A2"/>
    <w:rsid w:val="00A92C41"/>
    <w:rsid w:val="00A93994"/>
    <w:rsid w:val="00A949C5"/>
    <w:rsid w:val="00A96061"/>
    <w:rsid w:val="00A968AC"/>
    <w:rsid w:val="00AB1688"/>
    <w:rsid w:val="00AB274F"/>
    <w:rsid w:val="00AB335F"/>
    <w:rsid w:val="00AB47CC"/>
    <w:rsid w:val="00AB7E22"/>
    <w:rsid w:val="00AC199A"/>
    <w:rsid w:val="00AC3AA9"/>
    <w:rsid w:val="00AC5AC4"/>
    <w:rsid w:val="00AC6FB7"/>
    <w:rsid w:val="00AC7154"/>
    <w:rsid w:val="00AC769D"/>
    <w:rsid w:val="00AD4B84"/>
    <w:rsid w:val="00AE0B9D"/>
    <w:rsid w:val="00AE27E2"/>
    <w:rsid w:val="00AE5A9C"/>
    <w:rsid w:val="00AE6B0D"/>
    <w:rsid w:val="00AE796D"/>
    <w:rsid w:val="00AF0DC6"/>
    <w:rsid w:val="00AF12EF"/>
    <w:rsid w:val="00AF2041"/>
    <w:rsid w:val="00AF2219"/>
    <w:rsid w:val="00AF6739"/>
    <w:rsid w:val="00B003C2"/>
    <w:rsid w:val="00B01B6C"/>
    <w:rsid w:val="00B20D3E"/>
    <w:rsid w:val="00B229ED"/>
    <w:rsid w:val="00B25C8F"/>
    <w:rsid w:val="00B25D02"/>
    <w:rsid w:val="00B25F9C"/>
    <w:rsid w:val="00B269B1"/>
    <w:rsid w:val="00B27F3D"/>
    <w:rsid w:val="00B30846"/>
    <w:rsid w:val="00B32DD2"/>
    <w:rsid w:val="00B3371D"/>
    <w:rsid w:val="00B35458"/>
    <w:rsid w:val="00B35BA0"/>
    <w:rsid w:val="00B35F02"/>
    <w:rsid w:val="00B406B4"/>
    <w:rsid w:val="00B4298A"/>
    <w:rsid w:val="00B43479"/>
    <w:rsid w:val="00B47AB3"/>
    <w:rsid w:val="00B51D8B"/>
    <w:rsid w:val="00B53768"/>
    <w:rsid w:val="00B55605"/>
    <w:rsid w:val="00B57E4F"/>
    <w:rsid w:val="00B65E68"/>
    <w:rsid w:val="00B678DA"/>
    <w:rsid w:val="00B709D6"/>
    <w:rsid w:val="00B742E9"/>
    <w:rsid w:val="00B7687D"/>
    <w:rsid w:val="00B81E2A"/>
    <w:rsid w:val="00B91648"/>
    <w:rsid w:val="00B937E6"/>
    <w:rsid w:val="00B94646"/>
    <w:rsid w:val="00B97730"/>
    <w:rsid w:val="00BA18F8"/>
    <w:rsid w:val="00BA6F09"/>
    <w:rsid w:val="00BB081C"/>
    <w:rsid w:val="00BB0D22"/>
    <w:rsid w:val="00BB1ACA"/>
    <w:rsid w:val="00BB50A0"/>
    <w:rsid w:val="00BB6841"/>
    <w:rsid w:val="00BB6EF1"/>
    <w:rsid w:val="00BB715B"/>
    <w:rsid w:val="00BC06A5"/>
    <w:rsid w:val="00BC289C"/>
    <w:rsid w:val="00BC4BA3"/>
    <w:rsid w:val="00BC6851"/>
    <w:rsid w:val="00BC7209"/>
    <w:rsid w:val="00BC749C"/>
    <w:rsid w:val="00BD4D90"/>
    <w:rsid w:val="00BD5256"/>
    <w:rsid w:val="00BD5934"/>
    <w:rsid w:val="00BD5E41"/>
    <w:rsid w:val="00BD66A9"/>
    <w:rsid w:val="00BD670F"/>
    <w:rsid w:val="00BD746D"/>
    <w:rsid w:val="00BD7B1F"/>
    <w:rsid w:val="00BD7CD0"/>
    <w:rsid w:val="00BE0049"/>
    <w:rsid w:val="00BE323A"/>
    <w:rsid w:val="00BE3ADD"/>
    <w:rsid w:val="00BE59F9"/>
    <w:rsid w:val="00BE7648"/>
    <w:rsid w:val="00BE7EE8"/>
    <w:rsid w:val="00BF085B"/>
    <w:rsid w:val="00BF108D"/>
    <w:rsid w:val="00BF1964"/>
    <w:rsid w:val="00BF2110"/>
    <w:rsid w:val="00BF2AC8"/>
    <w:rsid w:val="00BF7C86"/>
    <w:rsid w:val="00C0131E"/>
    <w:rsid w:val="00C03823"/>
    <w:rsid w:val="00C04C7F"/>
    <w:rsid w:val="00C056A8"/>
    <w:rsid w:val="00C0698E"/>
    <w:rsid w:val="00C14208"/>
    <w:rsid w:val="00C143F1"/>
    <w:rsid w:val="00C15F7D"/>
    <w:rsid w:val="00C224F8"/>
    <w:rsid w:val="00C2296B"/>
    <w:rsid w:val="00C248EC"/>
    <w:rsid w:val="00C25E84"/>
    <w:rsid w:val="00C27DFC"/>
    <w:rsid w:val="00C304AE"/>
    <w:rsid w:val="00C33553"/>
    <w:rsid w:val="00C35B50"/>
    <w:rsid w:val="00C37BB6"/>
    <w:rsid w:val="00C37C85"/>
    <w:rsid w:val="00C43D91"/>
    <w:rsid w:val="00C4594E"/>
    <w:rsid w:val="00C469EB"/>
    <w:rsid w:val="00C473A6"/>
    <w:rsid w:val="00C4756B"/>
    <w:rsid w:val="00C51829"/>
    <w:rsid w:val="00C53910"/>
    <w:rsid w:val="00C549EA"/>
    <w:rsid w:val="00C56AFE"/>
    <w:rsid w:val="00C57B88"/>
    <w:rsid w:val="00C601EC"/>
    <w:rsid w:val="00C630BC"/>
    <w:rsid w:val="00C65A2F"/>
    <w:rsid w:val="00C66BE3"/>
    <w:rsid w:val="00C70D52"/>
    <w:rsid w:val="00C737FF"/>
    <w:rsid w:val="00C74550"/>
    <w:rsid w:val="00C74595"/>
    <w:rsid w:val="00C76413"/>
    <w:rsid w:val="00C77EF1"/>
    <w:rsid w:val="00C81F32"/>
    <w:rsid w:val="00C84F8B"/>
    <w:rsid w:val="00C85D54"/>
    <w:rsid w:val="00C94075"/>
    <w:rsid w:val="00CA46ED"/>
    <w:rsid w:val="00CA6DC0"/>
    <w:rsid w:val="00CA6DE5"/>
    <w:rsid w:val="00CA7967"/>
    <w:rsid w:val="00CB226F"/>
    <w:rsid w:val="00CB5955"/>
    <w:rsid w:val="00CB5CAB"/>
    <w:rsid w:val="00CB7725"/>
    <w:rsid w:val="00CC0546"/>
    <w:rsid w:val="00CC0BB4"/>
    <w:rsid w:val="00CC1415"/>
    <w:rsid w:val="00CC70DE"/>
    <w:rsid w:val="00CD14D1"/>
    <w:rsid w:val="00CD1691"/>
    <w:rsid w:val="00CD5281"/>
    <w:rsid w:val="00CE192A"/>
    <w:rsid w:val="00CE5D7B"/>
    <w:rsid w:val="00CE62FD"/>
    <w:rsid w:val="00CF0720"/>
    <w:rsid w:val="00CF2508"/>
    <w:rsid w:val="00CF2A89"/>
    <w:rsid w:val="00CF746F"/>
    <w:rsid w:val="00D00B52"/>
    <w:rsid w:val="00D0175B"/>
    <w:rsid w:val="00D020DE"/>
    <w:rsid w:val="00D046E3"/>
    <w:rsid w:val="00D04B22"/>
    <w:rsid w:val="00D05889"/>
    <w:rsid w:val="00D07724"/>
    <w:rsid w:val="00D1064B"/>
    <w:rsid w:val="00D11265"/>
    <w:rsid w:val="00D12319"/>
    <w:rsid w:val="00D131CE"/>
    <w:rsid w:val="00D1560E"/>
    <w:rsid w:val="00D16D2D"/>
    <w:rsid w:val="00D16FB8"/>
    <w:rsid w:val="00D20669"/>
    <w:rsid w:val="00D20DBA"/>
    <w:rsid w:val="00D2290B"/>
    <w:rsid w:val="00D23A45"/>
    <w:rsid w:val="00D25E50"/>
    <w:rsid w:val="00D33E2C"/>
    <w:rsid w:val="00D35F94"/>
    <w:rsid w:val="00D40D05"/>
    <w:rsid w:val="00D42504"/>
    <w:rsid w:val="00D42D57"/>
    <w:rsid w:val="00D43E23"/>
    <w:rsid w:val="00D44BE2"/>
    <w:rsid w:val="00D44C47"/>
    <w:rsid w:val="00D52580"/>
    <w:rsid w:val="00D52E7A"/>
    <w:rsid w:val="00D5315C"/>
    <w:rsid w:val="00D61167"/>
    <w:rsid w:val="00D63022"/>
    <w:rsid w:val="00D636D7"/>
    <w:rsid w:val="00D66A12"/>
    <w:rsid w:val="00D724BE"/>
    <w:rsid w:val="00D731F2"/>
    <w:rsid w:val="00D73CE1"/>
    <w:rsid w:val="00D76AFF"/>
    <w:rsid w:val="00D847AA"/>
    <w:rsid w:val="00D872F0"/>
    <w:rsid w:val="00D904AA"/>
    <w:rsid w:val="00D9080C"/>
    <w:rsid w:val="00D909B0"/>
    <w:rsid w:val="00D91D8C"/>
    <w:rsid w:val="00D944AA"/>
    <w:rsid w:val="00D95262"/>
    <w:rsid w:val="00D95463"/>
    <w:rsid w:val="00D95CCC"/>
    <w:rsid w:val="00DA270D"/>
    <w:rsid w:val="00DA3FCE"/>
    <w:rsid w:val="00DA5679"/>
    <w:rsid w:val="00DA71E8"/>
    <w:rsid w:val="00DA731F"/>
    <w:rsid w:val="00DB00F2"/>
    <w:rsid w:val="00DB4F72"/>
    <w:rsid w:val="00DC2EAD"/>
    <w:rsid w:val="00DC325A"/>
    <w:rsid w:val="00DC4226"/>
    <w:rsid w:val="00DC5433"/>
    <w:rsid w:val="00DD0A75"/>
    <w:rsid w:val="00DD43C2"/>
    <w:rsid w:val="00DD52C0"/>
    <w:rsid w:val="00DD6CE4"/>
    <w:rsid w:val="00DD73AD"/>
    <w:rsid w:val="00DE17F5"/>
    <w:rsid w:val="00DE2769"/>
    <w:rsid w:val="00DE452B"/>
    <w:rsid w:val="00DE656C"/>
    <w:rsid w:val="00DE7AF0"/>
    <w:rsid w:val="00DF0122"/>
    <w:rsid w:val="00DF207C"/>
    <w:rsid w:val="00DF39D6"/>
    <w:rsid w:val="00DF3B34"/>
    <w:rsid w:val="00DF71AB"/>
    <w:rsid w:val="00E01BE3"/>
    <w:rsid w:val="00E03170"/>
    <w:rsid w:val="00E03193"/>
    <w:rsid w:val="00E07E87"/>
    <w:rsid w:val="00E112F9"/>
    <w:rsid w:val="00E11756"/>
    <w:rsid w:val="00E123C4"/>
    <w:rsid w:val="00E1424F"/>
    <w:rsid w:val="00E15B7C"/>
    <w:rsid w:val="00E15E11"/>
    <w:rsid w:val="00E21201"/>
    <w:rsid w:val="00E23586"/>
    <w:rsid w:val="00E25F46"/>
    <w:rsid w:val="00E2782F"/>
    <w:rsid w:val="00E27D6A"/>
    <w:rsid w:val="00E32256"/>
    <w:rsid w:val="00E40872"/>
    <w:rsid w:val="00E41B0C"/>
    <w:rsid w:val="00E42D09"/>
    <w:rsid w:val="00E42D51"/>
    <w:rsid w:val="00E43305"/>
    <w:rsid w:val="00E440E2"/>
    <w:rsid w:val="00E4436C"/>
    <w:rsid w:val="00E44399"/>
    <w:rsid w:val="00E452B4"/>
    <w:rsid w:val="00E4781C"/>
    <w:rsid w:val="00E501D2"/>
    <w:rsid w:val="00E50D35"/>
    <w:rsid w:val="00E5277D"/>
    <w:rsid w:val="00E52AF6"/>
    <w:rsid w:val="00E543A7"/>
    <w:rsid w:val="00E54A52"/>
    <w:rsid w:val="00E56272"/>
    <w:rsid w:val="00E60D15"/>
    <w:rsid w:val="00E73F61"/>
    <w:rsid w:val="00E74BBC"/>
    <w:rsid w:val="00E758A4"/>
    <w:rsid w:val="00E7664A"/>
    <w:rsid w:val="00E8156D"/>
    <w:rsid w:val="00E84B53"/>
    <w:rsid w:val="00E85298"/>
    <w:rsid w:val="00E8782B"/>
    <w:rsid w:val="00E930FB"/>
    <w:rsid w:val="00E96341"/>
    <w:rsid w:val="00E9784C"/>
    <w:rsid w:val="00EA269F"/>
    <w:rsid w:val="00EA5CA0"/>
    <w:rsid w:val="00EA7FE3"/>
    <w:rsid w:val="00EB1230"/>
    <w:rsid w:val="00EB227B"/>
    <w:rsid w:val="00EB767D"/>
    <w:rsid w:val="00EC1A79"/>
    <w:rsid w:val="00EC1B91"/>
    <w:rsid w:val="00EC27EE"/>
    <w:rsid w:val="00EC445B"/>
    <w:rsid w:val="00ED03FE"/>
    <w:rsid w:val="00ED11A9"/>
    <w:rsid w:val="00ED34F5"/>
    <w:rsid w:val="00ED3E9D"/>
    <w:rsid w:val="00ED5FE3"/>
    <w:rsid w:val="00ED6F00"/>
    <w:rsid w:val="00EE113F"/>
    <w:rsid w:val="00EE1328"/>
    <w:rsid w:val="00EE3FF0"/>
    <w:rsid w:val="00EE4190"/>
    <w:rsid w:val="00EE554A"/>
    <w:rsid w:val="00EE602C"/>
    <w:rsid w:val="00EF075F"/>
    <w:rsid w:val="00EF1ECC"/>
    <w:rsid w:val="00EF47DF"/>
    <w:rsid w:val="00EF4CCE"/>
    <w:rsid w:val="00EF59CB"/>
    <w:rsid w:val="00EF5E8C"/>
    <w:rsid w:val="00F028EA"/>
    <w:rsid w:val="00F03835"/>
    <w:rsid w:val="00F03F44"/>
    <w:rsid w:val="00F04090"/>
    <w:rsid w:val="00F10D34"/>
    <w:rsid w:val="00F10EAE"/>
    <w:rsid w:val="00F117AD"/>
    <w:rsid w:val="00F13326"/>
    <w:rsid w:val="00F17628"/>
    <w:rsid w:val="00F20515"/>
    <w:rsid w:val="00F20B62"/>
    <w:rsid w:val="00F23BA1"/>
    <w:rsid w:val="00F23C28"/>
    <w:rsid w:val="00F368BE"/>
    <w:rsid w:val="00F36EA2"/>
    <w:rsid w:val="00F46D09"/>
    <w:rsid w:val="00F47E4C"/>
    <w:rsid w:val="00F47F40"/>
    <w:rsid w:val="00F51992"/>
    <w:rsid w:val="00F52B8F"/>
    <w:rsid w:val="00F53FD0"/>
    <w:rsid w:val="00F548E4"/>
    <w:rsid w:val="00F561B6"/>
    <w:rsid w:val="00F5701D"/>
    <w:rsid w:val="00F619E2"/>
    <w:rsid w:val="00F71EF0"/>
    <w:rsid w:val="00F736F6"/>
    <w:rsid w:val="00F752FA"/>
    <w:rsid w:val="00F76A2D"/>
    <w:rsid w:val="00F76D76"/>
    <w:rsid w:val="00F77EAD"/>
    <w:rsid w:val="00F80FC8"/>
    <w:rsid w:val="00F8119B"/>
    <w:rsid w:val="00F8134A"/>
    <w:rsid w:val="00F828AB"/>
    <w:rsid w:val="00F87168"/>
    <w:rsid w:val="00F87515"/>
    <w:rsid w:val="00F95047"/>
    <w:rsid w:val="00F960D5"/>
    <w:rsid w:val="00F965C1"/>
    <w:rsid w:val="00F9704B"/>
    <w:rsid w:val="00FA5ABD"/>
    <w:rsid w:val="00FB55E2"/>
    <w:rsid w:val="00FB5865"/>
    <w:rsid w:val="00FB68B5"/>
    <w:rsid w:val="00FB6C25"/>
    <w:rsid w:val="00FC082C"/>
    <w:rsid w:val="00FC1FA7"/>
    <w:rsid w:val="00FC2162"/>
    <w:rsid w:val="00FC28F9"/>
    <w:rsid w:val="00FC44C4"/>
    <w:rsid w:val="00FC5E2F"/>
    <w:rsid w:val="00FC685B"/>
    <w:rsid w:val="00FD0E46"/>
    <w:rsid w:val="00FD336C"/>
    <w:rsid w:val="00FD7101"/>
    <w:rsid w:val="00FD7825"/>
    <w:rsid w:val="00FD7F5F"/>
    <w:rsid w:val="00FE128B"/>
    <w:rsid w:val="00FE5A64"/>
    <w:rsid w:val="00FE5B37"/>
    <w:rsid w:val="00FE7639"/>
    <w:rsid w:val="00FF07FF"/>
    <w:rsid w:val="00FF0D8F"/>
    <w:rsid w:val="00FF0EE0"/>
    <w:rsid w:val="00FF2907"/>
    <w:rsid w:val="00FF369C"/>
    <w:rsid w:val="00FF515B"/>
    <w:rsid w:val="00FF53F8"/>
    <w:rsid w:val="00FF5969"/>
    <w:rsid w:val="00FF5D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745A6"/>
  <w15:docId w15:val="{77407B07-1D2A-4F89-A4EC-483C65CE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C86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F95047"/>
    <w:pPr>
      <w:keepNext/>
      <w:spacing w:after="0" w:line="240" w:lineRule="auto"/>
      <w:outlineLvl w:val="0"/>
    </w:pPr>
    <w:rPr>
      <w:rFonts w:ascii="Arial" w:eastAsia="Times New Roman" w:hAnsi="Arial"/>
      <w:b/>
      <w:color w:val="FFFFFF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M1">
    <w:name w:val="CM1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380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2">
    <w:name w:val="CM2"/>
    <w:basedOn w:val="Normal"/>
    <w:next w:val="Normal"/>
    <w:uiPriority w:val="99"/>
    <w:rsid w:val="00C35B50"/>
    <w:pPr>
      <w:widowControl w:val="0"/>
      <w:autoSpaceDE w:val="0"/>
      <w:autoSpaceDN w:val="0"/>
      <w:adjustRightInd w:val="0"/>
      <w:spacing w:after="0" w:line="263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4">
    <w:name w:val="CM4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Default">
    <w:name w:val="Default"/>
    <w:rsid w:val="00C35B50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F4C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4C68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1F4C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4C68"/>
    <w:rPr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2413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24132"/>
    <w:rPr>
      <w:lang w:val="es-ES" w:eastAsia="en-US"/>
    </w:rPr>
  </w:style>
  <w:style w:type="character" w:styleId="Refdenotaalpie">
    <w:name w:val="footnote reference"/>
    <w:semiHidden/>
    <w:rsid w:val="00624132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0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03CC"/>
    <w:rPr>
      <w:rFonts w:ascii="Tahoma" w:hAnsi="Tahoma" w:cs="Tahoma"/>
      <w:sz w:val="16"/>
      <w:szCs w:val="16"/>
      <w:lang w:val="es-ES" w:eastAsia="en-US"/>
    </w:rPr>
  </w:style>
  <w:style w:type="paragraph" w:styleId="Prrafodelista">
    <w:name w:val="List Paragraph"/>
    <w:basedOn w:val="Normal"/>
    <w:uiPriority w:val="34"/>
    <w:qFormat/>
    <w:rsid w:val="009203CC"/>
    <w:pPr>
      <w:ind w:left="720"/>
      <w:contextualSpacing/>
    </w:pPr>
  </w:style>
  <w:style w:type="table" w:styleId="Sombreadoclaro-nfasis3">
    <w:name w:val="Light Shading Accent 3"/>
    <w:basedOn w:val="Tablanormal"/>
    <w:uiPriority w:val="60"/>
    <w:rsid w:val="004E188C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staclara-nfasis3">
    <w:name w:val="Light List Accent 3"/>
    <w:basedOn w:val="Tablanormal"/>
    <w:uiPriority w:val="61"/>
    <w:rsid w:val="004E188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6733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733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733E8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733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733E8"/>
    <w:rPr>
      <w:b/>
      <w:bCs/>
      <w:lang w:val="es-ES" w:eastAsia="en-US"/>
    </w:rPr>
  </w:style>
  <w:style w:type="table" w:styleId="Sombreadoclaro">
    <w:name w:val="Light Shading"/>
    <w:basedOn w:val="Tablanormal"/>
    <w:uiPriority w:val="60"/>
    <w:rsid w:val="00841F4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">
    <w:name w:val="Light List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Cuadrculamedia3-nfasis3">
    <w:name w:val="Medium Grid 3 Accent 3"/>
    <w:basedOn w:val="Tablanormal"/>
    <w:uiPriority w:val="69"/>
    <w:rsid w:val="00841F4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Tablaconcuadrcula">
    <w:name w:val="Table Grid"/>
    <w:basedOn w:val="Tablanormal"/>
    <w:uiPriority w:val="59"/>
    <w:rsid w:val="00BB0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95047"/>
    <w:rPr>
      <w:rFonts w:ascii="Arial" w:eastAsia="Times New Roman" w:hAnsi="Arial"/>
      <w:b/>
      <w:color w:val="FFFFFF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0D1B5D"/>
    <w:pPr>
      <w:spacing w:before="100" w:beforeAutospacing="1" w:after="100" w:afterAutospacing="1" w:line="240" w:lineRule="auto"/>
    </w:pPr>
    <w:rPr>
      <w:rFonts w:eastAsiaTheme="minorHAnsi"/>
      <w:color w:val="000000"/>
      <w:lang w:val="es-CL"/>
    </w:rPr>
  </w:style>
  <w:style w:type="paragraph" w:styleId="Textosinformato">
    <w:name w:val="Plain Text"/>
    <w:basedOn w:val="Normal"/>
    <w:link w:val="TextosinformatoCar"/>
    <w:uiPriority w:val="99"/>
    <w:unhideWhenUsed/>
    <w:rsid w:val="000B2AAF"/>
    <w:pPr>
      <w:spacing w:after="0" w:line="240" w:lineRule="auto"/>
    </w:pPr>
    <w:rPr>
      <w:rFonts w:eastAsiaTheme="minorHAnsi" w:cstheme="minorBidi"/>
      <w:szCs w:val="21"/>
      <w:lang w:val="es-CL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B2AAF"/>
    <w:rPr>
      <w:rFonts w:eastAsiaTheme="minorHAnsi" w:cstheme="minorBidi"/>
      <w:sz w:val="22"/>
      <w:szCs w:val="21"/>
      <w:lang w:eastAsia="en-US"/>
    </w:rPr>
  </w:style>
  <w:style w:type="character" w:styleId="Hipervnculo">
    <w:name w:val="Hyperlink"/>
    <w:basedOn w:val="Fuentedeprrafopredeter"/>
    <w:uiPriority w:val="99"/>
    <w:unhideWhenUsed/>
    <w:rsid w:val="000B50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645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93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2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microsoft.com/office/2007/relationships/hdphoto" Target="media/hdphoto2.wdp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A7405F8C16DF449A30A379381FC606" ma:contentTypeVersion="12" ma:contentTypeDescription="Crear nuevo documento." ma:contentTypeScope="" ma:versionID="c610cfaa4eb3b2537e03739d3e07a353">
  <xsd:schema xmlns:xsd="http://www.w3.org/2001/XMLSchema" xmlns:xs="http://www.w3.org/2001/XMLSchema" xmlns:p="http://schemas.microsoft.com/office/2006/metadata/properties" xmlns:ns2="18071997-46bf-4e58-8648-a22c98e3634b" targetNamespace="http://schemas.microsoft.com/office/2006/metadata/properties" ma:root="true" ma:fieldsID="0aeca18fbd8d80bf2afb024e166c98b2" ns2:_="">
    <xsd:import namespace="18071997-46bf-4e58-8648-a22c98e3634b"/>
    <xsd:element name="properties">
      <xsd:complexType>
        <xsd:sequence>
          <xsd:element name="documentManagement">
            <xsd:complexType>
              <xsd:all>
                <xsd:element ref="ns2:Categoria" minOccurs="0"/>
                <xsd:element ref="ns2:Filtro" minOccurs="0"/>
                <xsd:element ref="ns2:Sector" minOccurs="0"/>
                <xsd:element ref="ns2:Subcategoria" minOccurs="0"/>
                <xsd:element ref="ns2:TipoD" minOccurs="0"/>
                <xsd:element ref="ns2:Are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71997-46bf-4e58-8648-a22c98e3634b" elementFormDefault="qualified">
    <xsd:import namespace="http://schemas.microsoft.com/office/2006/documentManagement/types"/>
    <xsd:import namespace="http://schemas.microsoft.com/office/infopath/2007/PartnerControls"/>
    <xsd:element name="Categoria" ma:index="8" nillable="true" ma:displayName="Categoria" ma:internalName="Categoria">
      <xsd:simpleType>
        <xsd:restriction base="dms:Text">
          <xsd:maxLength value="255"/>
        </xsd:restriction>
      </xsd:simpleType>
    </xsd:element>
    <xsd:element name="Filtro" ma:index="9" nillable="true" ma:displayName="Filtro" ma:internalName="Filtro">
      <xsd:simpleType>
        <xsd:restriction base="dms:Text">
          <xsd:maxLength value="255"/>
        </xsd:restriction>
      </xsd:simpleType>
    </xsd:element>
    <xsd:element name="Sector" ma:index="10" nillable="true" ma:displayName="Sector" ma:internalName="Sector">
      <xsd:simpleType>
        <xsd:restriction base="dms:Text">
          <xsd:maxLength value="255"/>
        </xsd:restriction>
      </xsd:simpleType>
    </xsd:element>
    <xsd:element name="Subcategoria" ma:index="11" nillable="true" ma:displayName="Subcategoria" ma:internalName="Subcategoria">
      <xsd:simpleType>
        <xsd:restriction base="dms:Text">
          <xsd:maxLength value="255"/>
        </xsd:restriction>
      </xsd:simpleType>
    </xsd:element>
    <xsd:element name="TipoD" ma:index="12" nillable="true" ma:displayName="TipoD" ma:internalName="TipoD">
      <xsd:simpleType>
        <xsd:restriction base="dms:Text">
          <xsd:maxLength value="255"/>
        </xsd:restriction>
      </xsd:simpleType>
    </xsd:element>
    <xsd:element name="Area" ma:index="13" nillable="true" ma:displayName="Area" ma:internalName="Are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ia xmlns="18071997-46bf-4e58-8648-a22c98e3634b" xsi:nil="true"/>
    <Area xmlns="18071997-46bf-4e58-8648-a22c98e3634b" xsi:nil="true"/>
    <Subcategoria xmlns="18071997-46bf-4e58-8648-a22c98e3634b" xsi:nil="true"/>
    <Filtro xmlns="18071997-46bf-4e58-8648-a22c98e3634b" xsi:nil="true"/>
    <Sector xmlns="18071997-46bf-4e58-8648-a22c98e3634b" xsi:nil="true"/>
    <TipoD xmlns="18071997-46bf-4e58-8648-a22c98e3634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7CB53-BD44-4A5B-B13E-7CF7C1C694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BAB2BF-BF26-49CE-BA96-335C8815E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71997-46bf-4e58-8648-a22c98e363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9113EA-D90C-4FDD-ACE7-0C93E2190A8B}">
  <ds:schemaRefs>
    <ds:schemaRef ds:uri="http://schemas.microsoft.com/office/2006/metadata/properties"/>
    <ds:schemaRef ds:uri="http://schemas.microsoft.com/office/infopath/2007/PartnerControls"/>
    <ds:schemaRef ds:uri="18071997-46bf-4e58-8648-a22c98e3634b"/>
  </ds:schemaRefs>
</ds:datastoreItem>
</file>

<file path=customXml/itemProps4.xml><?xml version="1.0" encoding="utf-8"?>
<ds:datastoreItem xmlns:ds="http://schemas.openxmlformats.org/officeDocument/2006/customXml" ds:itemID="{0403D450-7B83-42F6-BDAF-8CF7ED438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1427</TotalTime>
  <Pages>4</Pages>
  <Words>852</Words>
  <Characters>4857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Acta N°8</vt:lpstr>
      <vt:lpstr>Acta N°8</vt:lpstr>
    </vt:vector>
  </TitlesOfParts>
  <Company>.</Company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N°8</dc:title>
  <dc:subject/>
  <dc:creator>Katia Ramírez A.</dc:creator>
  <cp:keywords/>
  <dc:description/>
  <cp:lastModifiedBy>Alex</cp:lastModifiedBy>
  <cp:revision>24</cp:revision>
  <cp:lastPrinted>2023-04-28T15:48:00Z</cp:lastPrinted>
  <dcterms:created xsi:type="dcterms:W3CDTF">2022-09-01T20:12:00Z</dcterms:created>
  <dcterms:modified xsi:type="dcterms:W3CDTF">2023-04-28T15:48:00Z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0x0101004AA7405F8C16DF449A30A379381FC606</vt:lpwstr>
  </property>
</Properties>
</file>